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4838A" w14:textId="77777777" w:rsidR="00E75953" w:rsidRDefault="00E7595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0C2722DF" w14:textId="77777777" w:rsidR="00E75953" w:rsidRDefault="00E75953" w:rsidP="00E75953">
      <w:pPr>
        <w:pStyle w:val="a6"/>
        <w:jc w:val="center"/>
      </w:pPr>
      <w:r>
        <w:rPr>
          <w:rStyle w:val="a5"/>
          <w:u w:val="single"/>
        </w:rPr>
        <w:t>Программные произведения</w:t>
      </w:r>
    </w:p>
    <w:p w14:paraId="00000001" w14:textId="46EFB1DD" w:rsidR="00744D16" w:rsidRPr="00E75953" w:rsidRDefault="001244E5" w:rsidP="00E75953">
      <w:pPr>
        <w:pStyle w:val="a7"/>
        <w:numPr>
          <w:ilvl w:val="0"/>
          <w:numId w:val="1"/>
        </w:num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953">
        <w:rPr>
          <w:rFonts w:ascii="Times New Roman" w:eastAsia="Times New Roman" w:hAnsi="Times New Roman" w:cs="Times New Roman"/>
          <w:sz w:val="24"/>
          <w:szCs w:val="24"/>
        </w:rPr>
        <w:t>«Поучение</w:t>
      </w:r>
      <w:r w:rsidR="00E75953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E75953">
        <w:rPr>
          <w:rFonts w:ascii="Times New Roman" w:eastAsia="Times New Roman" w:hAnsi="Times New Roman" w:cs="Times New Roman"/>
          <w:sz w:val="24"/>
          <w:szCs w:val="24"/>
        </w:rPr>
        <w:t xml:space="preserve"> Владимира Мономаха</w:t>
      </w:r>
      <w:r w:rsidR="00E7595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0000002" w14:textId="61DBFD10" w:rsidR="00744D16" w:rsidRPr="00E75953" w:rsidRDefault="001244E5" w:rsidP="00E75953">
      <w:pPr>
        <w:pStyle w:val="a7"/>
        <w:numPr>
          <w:ilvl w:val="0"/>
          <w:numId w:val="1"/>
        </w:num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953">
        <w:rPr>
          <w:rFonts w:ascii="Times New Roman" w:eastAsia="Times New Roman" w:hAnsi="Times New Roman" w:cs="Times New Roman"/>
          <w:b/>
          <w:sz w:val="24"/>
          <w:szCs w:val="24"/>
        </w:rPr>
        <w:t>А.С. Пушкин.</w:t>
      </w:r>
      <w:r w:rsidRPr="00E75953">
        <w:rPr>
          <w:rFonts w:ascii="Times New Roman" w:eastAsia="Times New Roman" w:hAnsi="Times New Roman" w:cs="Times New Roman"/>
          <w:sz w:val="24"/>
          <w:szCs w:val="24"/>
        </w:rPr>
        <w:t xml:space="preserve"> Цикл повестей «Повести Бел</w:t>
      </w:r>
      <w:r w:rsidR="00E75953">
        <w:rPr>
          <w:rFonts w:ascii="Times New Roman" w:eastAsia="Times New Roman" w:hAnsi="Times New Roman" w:cs="Times New Roman"/>
          <w:sz w:val="24"/>
          <w:szCs w:val="24"/>
        </w:rPr>
        <w:t>кина» («Станционный смотритель», «</w:t>
      </w:r>
      <w:r w:rsidR="00E7595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Выстрел», «Барышня - крестьянка» </w:t>
      </w:r>
      <w:r w:rsidRPr="00E75953">
        <w:rPr>
          <w:rFonts w:ascii="Times New Roman" w:eastAsia="Times New Roman" w:hAnsi="Times New Roman" w:cs="Times New Roman"/>
          <w:sz w:val="24"/>
          <w:szCs w:val="24"/>
        </w:rPr>
        <w:t>и др.)</w:t>
      </w:r>
      <w:r w:rsidR="00E75953">
        <w:rPr>
          <w:rFonts w:ascii="Times New Roman" w:eastAsia="Times New Roman" w:hAnsi="Times New Roman" w:cs="Times New Roman"/>
          <w:sz w:val="24"/>
          <w:szCs w:val="24"/>
          <w:lang w:val="ru-RU"/>
        </w:rPr>
        <w:t>, поэма «Полтава».</w:t>
      </w:r>
    </w:p>
    <w:p w14:paraId="2E0DC8C5" w14:textId="514C71ED" w:rsidR="00E75953" w:rsidRPr="00E75953" w:rsidRDefault="00E75953" w:rsidP="00E75953">
      <w:pPr>
        <w:pStyle w:val="a7"/>
        <w:numPr>
          <w:ilvl w:val="0"/>
          <w:numId w:val="1"/>
        </w:num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953">
        <w:rPr>
          <w:rFonts w:ascii="Times New Roman" w:eastAsia="Times New Roman" w:hAnsi="Times New Roman" w:cs="Times New Roman"/>
          <w:b/>
          <w:sz w:val="24"/>
          <w:szCs w:val="24"/>
        </w:rPr>
        <w:t>М. Ю. Лермонтов.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«Песня про царя Ивана Васильевича, молодого опричника и удалого купца Калашникова».</w:t>
      </w:r>
    </w:p>
    <w:p w14:paraId="00000003" w14:textId="7CBB8469" w:rsidR="00744D16" w:rsidRPr="00E75953" w:rsidRDefault="001244E5" w:rsidP="00E75953">
      <w:pPr>
        <w:pStyle w:val="a7"/>
        <w:numPr>
          <w:ilvl w:val="0"/>
          <w:numId w:val="1"/>
        </w:num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953">
        <w:rPr>
          <w:rFonts w:ascii="Times New Roman" w:eastAsia="Times New Roman" w:hAnsi="Times New Roman" w:cs="Times New Roman"/>
          <w:b/>
          <w:sz w:val="24"/>
          <w:szCs w:val="24"/>
        </w:rPr>
        <w:t>Н. В. Гоголь</w:t>
      </w:r>
      <w:r w:rsidRPr="00E75953">
        <w:rPr>
          <w:rFonts w:ascii="Times New Roman" w:eastAsia="Times New Roman" w:hAnsi="Times New Roman" w:cs="Times New Roman"/>
          <w:sz w:val="24"/>
          <w:szCs w:val="24"/>
        </w:rPr>
        <w:t>. Повесть «Тарас Бульба»</w:t>
      </w:r>
      <w:r w:rsidR="00E7595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0000004" w14:textId="74873CCE" w:rsidR="00744D16" w:rsidRPr="00E75953" w:rsidRDefault="001244E5" w:rsidP="00E75953">
      <w:pPr>
        <w:pStyle w:val="a7"/>
        <w:numPr>
          <w:ilvl w:val="0"/>
          <w:numId w:val="1"/>
        </w:num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953">
        <w:rPr>
          <w:rFonts w:ascii="Times New Roman" w:eastAsia="Times New Roman" w:hAnsi="Times New Roman" w:cs="Times New Roman"/>
          <w:b/>
          <w:sz w:val="24"/>
          <w:szCs w:val="24"/>
        </w:rPr>
        <w:t>И. С. Тургенев</w:t>
      </w:r>
      <w:r w:rsidRPr="00E75953">
        <w:rPr>
          <w:rFonts w:ascii="Times New Roman" w:eastAsia="Times New Roman" w:hAnsi="Times New Roman" w:cs="Times New Roman"/>
          <w:sz w:val="24"/>
          <w:szCs w:val="24"/>
        </w:rPr>
        <w:t xml:space="preserve">. Рассказы из цикла «Записки охотника» («Бирюк», «Хорь и </w:t>
      </w:r>
      <w:proofErr w:type="spellStart"/>
      <w:r w:rsidRPr="00E75953">
        <w:rPr>
          <w:rFonts w:ascii="Times New Roman" w:eastAsia="Times New Roman" w:hAnsi="Times New Roman" w:cs="Times New Roman"/>
          <w:sz w:val="24"/>
          <w:szCs w:val="24"/>
        </w:rPr>
        <w:t>Калиныч</w:t>
      </w:r>
      <w:proofErr w:type="spellEnd"/>
      <w:r w:rsidRPr="00E75953">
        <w:rPr>
          <w:rFonts w:ascii="Times New Roman" w:eastAsia="Times New Roman" w:hAnsi="Times New Roman" w:cs="Times New Roman"/>
          <w:sz w:val="24"/>
          <w:szCs w:val="24"/>
        </w:rPr>
        <w:t>»). Стихотворения в прозе «Русский язык», «Воробей»</w:t>
      </w:r>
      <w:r w:rsidR="00E7595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0000005" w14:textId="03349CA8" w:rsidR="00744D16" w:rsidRPr="00E75953" w:rsidRDefault="001244E5" w:rsidP="00E75953">
      <w:pPr>
        <w:pStyle w:val="a7"/>
        <w:numPr>
          <w:ilvl w:val="0"/>
          <w:numId w:val="1"/>
        </w:num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953">
        <w:rPr>
          <w:rFonts w:ascii="Times New Roman" w:eastAsia="Times New Roman" w:hAnsi="Times New Roman" w:cs="Times New Roman"/>
          <w:b/>
          <w:sz w:val="24"/>
          <w:szCs w:val="24"/>
        </w:rPr>
        <w:t>Л. Н. Толстой.</w:t>
      </w:r>
      <w:r w:rsidRPr="00E75953">
        <w:rPr>
          <w:rFonts w:ascii="Times New Roman" w:eastAsia="Times New Roman" w:hAnsi="Times New Roman" w:cs="Times New Roman"/>
          <w:sz w:val="24"/>
          <w:szCs w:val="24"/>
        </w:rPr>
        <w:t xml:space="preserve"> Рассказ «После бала»</w:t>
      </w:r>
      <w:r w:rsidR="00E7595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94CA2E4" w14:textId="77777777" w:rsidR="00E75953" w:rsidRPr="00E75953" w:rsidRDefault="00E75953" w:rsidP="00E75953">
      <w:pPr>
        <w:pStyle w:val="a7"/>
        <w:numPr>
          <w:ilvl w:val="0"/>
          <w:numId w:val="1"/>
        </w:num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953">
        <w:rPr>
          <w:rFonts w:ascii="Times New Roman" w:eastAsia="Times New Roman" w:hAnsi="Times New Roman" w:cs="Times New Roman"/>
          <w:b/>
          <w:sz w:val="24"/>
          <w:szCs w:val="24"/>
        </w:rPr>
        <w:t>М. Е. Салтыков-Щедрин</w:t>
      </w:r>
      <w:r w:rsidRPr="00E75953">
        <w:rPr>
          <w:rFonts w:ascii="Times New Roman" w:eastAsia="Times New Roman" w:hAnsi="Times New Roman" w:cs="Times New Roman"/>
          <w:sz w:val="24"/>
          <w:szCs w:val="24"/>
        </w:rPr>
        <w:t xml:space="preserve">. Сказки «Повесть о том, как один мужик двух генералов прокормил», «Дикий помещик», «Премудрый </w:t>
      </w:r>
      <w:proofErr w:type="spellStart"/>
      <w:r w:rsidRPr="00E75953">
        <w:rPr>
          <w:rFonts w:ascii="Times New Roman" w:eastAsia="Times New Roman" w:hAnsi="Times New Roman" w:cs="Times New Roman"/>
          <w:sz w:val="24"/>
          <w:szCs w:val="24"/>
        </w:rPr>
        <w:t>пискарь</w:t>
      </w:r>
      <w:proofErr w:type="spellEnd"/>
      <w:r w:rsidRPr="00E75953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E759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A1839FB" w14:textId="167DE1F1" w:rsidR="00E75953" w:rsidRPr="00E75953" w:rsidRDefault="00E75953" w:rsidP="00E75953">
      <w:pPr>
        <w:pStyle w:val="a7"/>
        <w:numPr>
          <w:ilvl w:val="0"/>
          <w:numId w:val="1"/>
        </w:num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953">
        <w:rPr>
          <w:rFonts w:ascii="Times New Roman" w:eastAsia="Times New Roman" w:hAnsi="Times New Roman" w:cs="Times New Roman"/>
          <w:b/>
          <w:sz w:val="24"/>
          <w:szCs w:val="24"/>
        </w:rPr>
        <w:t>А. П. Чехов</w:t>
      </w:r>
      <w:r w:rsidRPr="00E75953">
        <w:rPr>
          <w:rFonts w:ascii="Times New Roman" w:eastAsia="Times New Roman" w:hAnsi="Times New Roman" w:cs="Times New Roman"/>
          <w:sz w:val="24"/>
          <w:szCs w:val="24"/>
        </w:rPr>
        <w:t>. Рассказы «Тоска», «Злоумышленник»</w:t>
      </w:r>
      <w:r w:rsidRPr="00E7595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784CC1" w14:textId="77777777" w:rsidR="00E75953" w:rsidRPr="00A8466C" w:rsidRDefault="00E75953" w:rsidP="00E75953">
      <w:pPr>
        <w:pStyle w:val="a7"/>
        <w:numPr>
          <w:ilvl w:val="0"/>
          <w:numId w:val="1"/>
        </w:num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953">
        <w:rPr>
          <w:rFonts w:ascii="Times New Roman" w:eastAsia="Times New Roman" w:hAnsi="Times New Roman" w:cs="Times New Roman"/>
          <w:b/>
          <w:sz w:val="24"/>
          <w:szCs w:val="24"/>
        </w:rPr>
        <w:t>М. Горький.</w:t>
      </w:r>
      <w:r w:rsidRPr="00E75953">
        <w:rPr>
          <w:rFonts w:ascii="Times New Roman" w:eastAsia="Times New Roman" w:hAnsi="Times New Roman" w:cs="Times New Roman"/>
          <w:sz w:val="24"/>
          <w:szCs w:val="24"/>
        </w:rPr>
        <w:t xml:space="preserve"> Рассказы «Старуха </w:t>
      </w:r>
      <w:proofErr w:type="spellStart"/>
      <w:r w:rsidRPr="00E75953">
        <w:rPr>
          <w:rFonts w:ascii="Times New Roman" w:eastAsia="Times New Roman" w:hAnsi="Times New Roman" w:cs="Times New Roman"/>
          <w:sz w:val="24"/>
          <w:szCs w:val="24"/>
        </w:rPr>
        <w:t>Изергиль</w:t>
      </w:r>
      <w:proofErr w:type="spellEnd"/>
      <w:r w:rsidRPr="00E75953">
        <w:rPr>
          <w:rFonts w:ascii="Times New Roman" w:eastAsia="Times New Roman" w:hAnsi="Times New Roman" w:cs="Times New Roman"/>
          <w:sz w:val="24"/>
          <w:szCs w:val="24"/>
        </w:rPr>
        <w:t>» (легенда о Данко), «</w:t>
      </w:r>
      <w:proofErr w:type="spellStart"/>
      <w:r w:rsidRPr="00E75953">
        <w:rPr>
          <w:rFonts w:ascii="Times New Roman" w:eastAsia="Times New Roman" w:hAnsi="Times New Roman" w:cs="Times New Roman"/>
          <w:sz w:val="24"/>
          <w:szCs w:val="24"/>
        </w:rPr>
        <w:t>Челкаш</w:t>
      </w:r>
      <w:proofErr w:type="spellEnd"/>
      <w:r w:rsidRPr="00E75953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444955DE" w14:textId="7B311FDF" w:rsidR="00A8466C" w:rsidRPr="00A8466C" w:rsidRDefault="00A8466C" w:rsidP="00A8466C">
      <w:pPr>
        <w:pStyle w:val="a7"/>
        <w:numPr>
          <w:ilvl w:val="0"/>
          <w:numId w:val="1"/>
        </w:num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A8466C">
        <w:rPr>
          <w:rFonts w:ascii="Times New Roman" w:eastAsia="Times New Roman" w:hAnsi="Times New Roman" w:cs="Times New Roman"/>
          <w:b/>
          <w:sz w:val="24"/>
          <w:szCs w:val="24"/>
        </w:rPr>
        <w:t>Н. А. Тэффи.</w:t>
      </w:r>
      <w:r w:rsidRPr="00A8466C">
        <w:rPr>
          <w:rFonts w:ascii="Times New Roman" w:eastAsia="Times New Roman" w:hAnsi="Times New Roman" w:cs="Times New Roman"/>
          <w:sz w:val="24"/>
          <w:szCs w:val="24"/>
        </w:rPr>
        <w:t xml:space="preserve"> Сборник рассказов «Белая сирень»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4DBF3014" w14:textId="5B995F48" w:rsidR="00E75953" w:rsidRPr="00E75953" w:rsidRDefault="00E75953" w:rsidP="00E75953">
      <w:pPr>
        <w:pStyle w:val="a7"/>
        <w:numPr>
          <w:ilvl w:val="0"/>
          <w:numId w:val="1"/>
        </w:num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953">
        <w:rPr>
          <w:rFonts w:ascii="Times New Roman" w:eastAsia="Times New Roman" w:hAnsi="Times New Roman" w:cs="Times New Roman"/>
          <w:b/>
          <w:sz w:val="24"/>
          <w:szCs w:val="24"/>
        </w:rPr>
        <w:t>А. С. Грин.</w:t>
      </w:r>
      <w:r w:rsidRPr="00E75953">
        <w:rPr>
          <w:rFonts w:ascii="Times New Roman" w:eastAsia="Times New Roman" w:hAnsi="Times New Roman" w:cs="Times New Roman"/>
          <w:sz w:val="24"/>
          <w:szCs w:val="24"/>
        </w:rPr>
        <w:t xml:space="preserve"> «Зелёная лампа»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34BD4475" w14:textId="5BF80E06" w:rsidR="00E75953" w:rsidRPr="00E75953" w:rsidRDefault="00E75953" w:rsidP="00E75953">
      <w:pPr>
        <w:pStyle w:val="a7"/>
        <w:numPr>
          <w:ilvl w:val="0"/>
          <w:numId w:val="1"/>
        </w:num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953">
        <w:rPr>
          <w:rFonts w:ascii="Times New Roman" w:eastAsia="Times New Roman" w:hAnsi="Times New Roman" w:cs="Times New Roman"/>
          <w:b/>
          <w:sz w:val="24"/>
          <w:szCs w:val="24"/>
        </w:rPr>
        <w:t xml:space="preserve">А. П. Платонов. </w:t>
      </w:r>
      <w:r w:rsidRPr="00E75953">
        <w:rPr>
          <w:rFonts w:ascii="Times New Roman" w:eastAsia="Times New Roman" w:hAnsi="Times New Roman" w:cs="Times New Roman"/>
          <w:sz w:val="24"/>
          <w:szCs w:val="24"/>
        </w:rPr>
        <w:t>Рассказы «Юшка», «Неизвестный цветок»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EF4CF45" w14:textId="40C0803B" w:rsidR="00EB5E1D" w:rsidRPr="00E75953" w:rsidRDefault="00EB5E1D" w:rsidP="00EB5E1D">
      <w:pPr>
        <w:pStyle w:val="a7"/>
        <w:numPr>
          <w:ilvl w:val="0"/>
          <w:numId w:val="1"/>
        </w:num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953">
        <w:rPr>
          <w:rFonts w:ascii="Times New Roman" w:eastAsia="Times New Roman" w:hAnsi="Times New Roman" w:cs="Times New Roman"/>
          <w:b/>
          <w:sz w:val="24"/>
          <w:szCs w:val="24"/>
        </w:rPr>
        <w:t xml:space="preserve">В. М. Шукшин. </w:t>
      </w:r>
      <w:r w:rsidRPr="00E75953">
        <w:rPr>
          <w:rFonts w:ascii="Times New Roman" w:eastAsia="Times New Roman" w:hAnsi="Times New Roman" w:cs="Times New Roman"/>
          <w:sz w:val="24"/>
          <w:szCs w:val="24"/>
        </w:rPr>
        <w:t>Рассказы «Чудик», «Стенька Разин», «Критики»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67B910F" w14:textId="48529551" w:rsidR="00E75953" w:rsidRPr="00E75953" w:rsidRDefault="00A8466C" w:rsidP="00E75953">
      <w:pPr>
        <w:pStyle w:val="a7"/>
        <w:numPr>
          <w:ilvl w:val="0"/>
          <w:numId w:val="1"/>
        </w:num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4E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Ф. </w:t>
      </w:r>
      <w:r w:rsidR="001244E5" w:rsidRPr="001244E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А. Абрамов.</w:t>
      </w:r>
      <w:r w:rsidR="001244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«О чем плачут лошади».</w:t>
      </w:r>
    </w:p>
    <w:p w14:paraId="00000006" w14:textId="146A8937" w:rsidR="00744D16" w:rsidRPr="00A8466C" w:rsidRDefault="001244E5" w:rsidP="00E75953">
      <w:pPr>
        <w:pStyle w:val="a7"/>
        <w:numPr>
          <w:ilvl w:val="0"/>
          <w:numId w:val="1"/>
        </w:num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466C">
        <w:rPr>
          <w:rFonts w:ascii="Times New Roman" w:eastAsia="Times New Roman" w:hAnsi="Times New Roman" w:cs="Times New Roman"/>
          <w:b/>
          <w:sz w:val="24"/>
          <w:szCs w:val="24"/>
        </w:rPr>
        <w:t xml:space="preserve">Л. Л. Волкова. </w:t>
      </w:r>
      <w:r w:rsidRPr="00A8466C">
        <w:rPr>
          <w:rFonts w:ascii="Times New Roman" w:eastAsia="Times New Roman" w:hAnsi="Times New Roman" w:cs="Times New Roman"/>
          <w:sz w:val="24"/>
          <w:szCs w:val="24"/>
        </w:rPr>
        <w:t>«Всем выйти из кадра»</w:t>
      </w:r>
      <w:r w:rsidR="00E75953" w:rsidRPr="00A8466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0000007" w14:textId="77777777" w:rsidR="00744D16" w:rsidRPr="00E75953" w:rsidRDefault="001244E5" w:rsidP="00E75953">
      <w:pPr>
        <w:pStyle w:val="a7"/>
        <w:numPr>
          <w:ilvl w:val="0"/>
          <w:numId w:val="1"/>
        </w:num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953">
        <w:rPr>
          <w:rFonts w:ascii="Times New Roman" w:eastAsia="Times New Roman" w:hAnsi="Times New Roman" w:cs="Times New Roman"/>
          <w:b/>
          <w:sz w:val="24"/>
          <w:szCs w:val="24"/>
        </w:rPr>
        <w:t xml:space="preserve">Т. В. Михеева. </w:t>
      </w:r>
      <w:r w:rsidRPr="00E75953">
        <w:rPr>
          <w:rFonts w:ascii="Times New Roman" w:eastAsia="Times New Roman" w:hAnsi="Times New Roman" w:cs="Times New Roman"/>
          <w:sz w:val="24"/>
          <w:szCs w:val="24"/>
        </w:rPr>
        <w:t>«Лёгкие горы»</w:t>
      </w:r>
    </w:p>
    <w:p w14:paraId="37002B7F" w14:textId="77777777" w:rsidR="00EB5E1D" w:rsidRDefault="001244E5" w:rsidP="00EB5E1D">
      <w:pPr>
        <w:pStyle w:val="a7"/>
        <w:numPr>
          <w:ilvl w:val="0"/>
          <w:numId w:val="1"/>
        </w:num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953">
        <w:rPr>
          <w:rFonts w:ascii="Times New Roman" w:eastAsia="Times New Roman" w:hAnsi="Times New Roman" w:cs="Times New Roman"/>
          <w:b/>
          <w:sz w:val="24"/>
          <w:szCs w:val="24"/>
        </w:rPr>
        <w:t xml:space="preserve">У. </w:t>
      </w:r>
      <w:proofErr w:type="spellStart"/>
      <w:r w:rsidRPr="00E75953">
        <w:rPr>
          <w:rFonts w:ascii="Times New Roman" w:eastAsia="Times New Roman" w:hAnsi="Times New Roman" w:cs="Times New Roman"/>
          <w:b/>
          <w:sz w:val="24"/>
          <w:szCs w:val="24"/>
        </w:rPr>
        <w:t>Старк</w:t>
      </w:r>
      <w:proofErr w:type="spellEnd"/>
      <w:r w:rsidRPr="00E7595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E75953">
        <w:rPr>
          <w:rFonts w:ascii="Times New Roman" w:eastAsia="Times New Roman" w:hAnsi="Times New Roman" w:cs="Times New Roman"/>
          <w:sz w:val="24"/>
          <w:szCs w:val="24"/>
        </w:rPr>
        <w:t xml:space="preserve">«Умеешь ли ты свистеть, </w:t>
      </w:r>
      <w:proofErr w:type="spellStart"/>
      <w:r w:rsidRPr="00E75953">
        <w:rPr>
          <w:rFonts w:ascii="Times New Roman" w:eastAsia="Times New Roman" w:hAnsi="Times New Roman" w:cs="Times New Roman"/>
          <w:sz w:val="24"/>
          <w:szCs w:val="24"/>
        </w:rPr>
        <w:t>Йоха</w:t>
      </w:r>
      <w:r w:rsidRPr="00E75953">
        <w:rPr>
          <w:rFonts w:ascii="Times New Roman" w:eastAsia="Times New Roman" w:hAnsi="Times New Roman" w:cs="Times New Roman"/>
          <w:sz w:val="24"/>
          <w:szCs w:val="24"/>
        </w:rPr>
        <w:t>нна</w:t>
      </w:r>
      <w:proofErr w:type="spellEnd"/>
      <w:r w:rsidRPr="00E75953">
        <w:rPr>
          <w:rFonts w:ascii="Times New Roman" w:eastAsia="Times New Roman" w:hAnsi="Times New Roman" w:cs="Times New Roman"/>
          <w:sz w:val="24"/>
          <w:szCs w:val="24"/>
        </w:rPr>
        <w:t>?»</w:t>
      </w:r>
    </w:p>
    <w:p w14:paraId="20710B04" w14:textId="77777777" w:rsidR="00EB5E1D" w:rsidRPr="00EB5E1D" w:rsidRDefault="001244E5" w:rsidP="00EB5E1D">
      <w:pPr>
        <w:pStyle w:val="a7"/>
        <w:numPr>
          <w:ilvl w:val="0"/>
          <w:numId w:val="1"/>
        </w:num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E1D">
        <w:rPr>
          <w:rFonts w:ascii="Times New Roman" w:eastAsia="Times New Roman" w:hAnsi="Times New Roman" w:cs="Times New Roman"/>
          <w:b/>
          <w:sz w:val="24"/>
          <w:szCs w:val="24"/>
        </w:rPr>
        <w:t xml:space="preserve">О. Генри. </w:t>
      </w:r>
      <w:r w:rsidRPr="00EB5E1D">
        <w:rPr>
          <w:rFonts w:ascii="Times New Roman" w:eastAsia="Times New Roman" w:hAnsi="Times New Roman" w:cs="Times New Roman"/>
          <w:sz w:val="24"/>
          <w:szCs w:val="24"/>
        </w:rPr>
        <w:t>«Дары волхвов»</w:t>
      </w:r>
      <w:r w:rsidR="00EB5E1D">
        <w:rPr>
          <w:rFonts w:ascii="Times New Roman" w:eastAsia="Times New Roman" w:hAnsi="Times New Roman" w:cs="Times New Roman"/>
          <w:sz w:val="24"/>
          <w:szCs w:val="24"/>
          <w:lang w:val="ru-RU"/>
        </w:rPr>
        <w:t>, «Последний лист».</w:t>
      </w:r>
    </w:p>
    <w:p w14:paraId="67A239C1" w14:textId="615BE441" w:rsidR="00EB5E1D" w:rsidRPr="00EB5E1D" w:rsidRDefault="00EB5E1D" w:rsidP="00EB5E1D">
      <w:pPr>
        <w:pStyle w:val="a7"/>
        <w:numPr>
          <w:ilvl w:val="0"/>
          <w:numId w:val="1"/>
        </w:num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П. Мериме. </w:t>
      </w:r>
      <w:r w:rsidRPr="00EB5E1D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EB5E1D">
        <w:rPr>
          <w:rFonts w:ascii="Times New Roman" w:eastAsia="Times New Roman" w:hAnsi="Times New Roman" w:cs="Times New Roman"/>
          <w:sz w:val="24"/>
          <w:szCs w:val="24"/>
          <w:lang w:val="ru-RU"/>
        </w:rPr>
        <w:t>Маттео</w:t>
      </w:r>
      <w:proofErr w:type="spellEnd"/>
      <w:r w:rsidRPr="00EB5E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Фальконе»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EB5E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04A6720" w14:textId="31CF6BF6" w:rsidR="00EB5E1D" w:rsidRPr="00EB5E1D" w:rsidRDefault="00EB5E1D" w:rsidP="00EB5E1D">
      <w:pPr>
        <w:pStyle w:val="a7"/>
        <w:numPr>
          <w:ilvl w:val="0"/>
          <w:numId w:val="1"/>
        </w:num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E1D">
        <w:rPr>
          <w:rFonts w:ascii="Times New Roman" w:eastAsia="Times New Roman" w:hAnsi="Times New Roman" w:cs="Times New Roman"/>
          <w:b/>
          <w:sz w:val="24"/>
          <w:szCs w:val="24"/>
        </w:rPr>
        <w:t xml:space="preserve">М. де Сервантес Сааведра. </w:t>
      </w:r>
      <w:r w:rsidRPr="00EB5E1D">
        <w:rPr>
          <w:rFonts w:ascii="Times New Roman" w:eastAsia="Times New Roman" w:hAnsi="Times New Roman" w:cs="Times New Roman"/>
          <w:sz w:val="24"/>
          <w:szCs w:val="24"/>
        </w:rPr>
        <w:t>Роман «Хитроумный идальго Дон Кихот Ламанчский»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233725C2" w14:textId="0AEE5E92" w:rsidR="001244E5" w:rsidRPr="001244E5" w:rsidRDefault="00EB5E1D" w:rsidP="001244E5">
      <w:pPr>
        <w:pStyle w:val="a7"/>
        <w:numPr>
          <w:ilvl w:val="0"/>
          <w:numId w:val="1"/>
        </w:num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E1D">
        <w:rPr>
          <w:rFonts w:ascii="Times New Roman" w:eastAsia="Times New Roman" w:hAnsi="Times New Roman" w:cs="Times New Roman"/>
          <w:b/>
          <w:sz w:val="24"/>
          <w:szCs w:val="24"/>
        </w:rPr>
        <w:t>А. де Сент-Экзюпери.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Повесть- сказка «Маленький принц».</w:t>
      </w:r>
    </w:p>
    <w:p w14:paraId="76C421A3" w14:textId="77777777" w:rsidR="001244E5" w:rsidRDefault="001244E5" w:rsidP="001244E5">
      <w:pPr>
        <w:pStyle w:val="a7"/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4B519D" w14:textId="77777777" w:rsidR="001244E5" w:rsidRPr="001244E5" w:rsidRDefault="001244E5" w:rsidP="001244E5">
      <w:pPr>
        <w:pStyle w:val="a7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7B7F8A" w14:textId="77777777" w:rsidR="001244E5" w:rsidRDefault="001244E5" w:rsidP="001244E5">
      <w:pPr>
        <w:pStyle w:val="a6"/>
        <w:numPr>
          <w:ilvl w:val="0"/>
          <w:numId w:val="1"/>
        </w:numPr>
        <w:spacing w:before="0" w:after="0"/>
        <w:rPr>
          <w:rStyle w:val="markedcontent"/>
        </w:rPr>
      </w:pPr>
      <w:r>
        <w:rPr>
          <w:rStyle w:val="markedcontent"/>
        </w:rPr>
        <w:t xml:space="preserve">Б. Л. Васильев. «Экспонат </w:t>
      </w:r>
      <w:proofErr w:type="spellStart"/>
      <w:proofErr w:type="gramStart"/>
      <w:r>
        <w:rPr>
          <w:rStyle w:val="markedcontent"/>
        </w:rPr>
        <w:t>No</w:t>
      </w:r>
      <w:proofErr w:type="spellEnd"/>
      <w:r>
        <w:rPr>
          <w:rStyle w:val="markedcontent"/>
        </w:rPr>
        <w:t>...</w:t>
      </w:r>
      <w:proofErr w:type="gramEnd"/>
      <w:r>
        <w:rPr>
          <w:rStyle w:val="markedcontent"/>
        </w:rPr>
        <w:t>».</w:t>
      </w:r>
    </w:p>
    <w:p w14:paraId="21D8BF5B" w14:textId="77777777" w:rsidR="001244E5" w:rsidRDefault="001244E5" w:rsidP="001244E5">
      <w:pPr>
        <w:pStyle w:val="a6"/>
        <w:numPr>
          <w:ilvl w:val="0"/>
          <w:numId w:val="1"/>
        </w:numPr>
        <w:spacing w:before="0" w:after="0"/>
        <w:rPr>
          <w:rStyle w:val="markedcontent"/>
        </w:rPr>
      </w:pPr>
      <w:r>
        <w:rPr>
          <w:rStyle w:val="markedcontent"/>
        </w:rPr>
        <w:t>Б. П. Екимов. «Ночь исцеления».</w:t>
      </w:r>
    </w:p>
    <w:p w14:paraId="75AEAEF9" w14:textId="600FC00C" w:rsidR="001244E5" w:rsidRPr="001244E5" w:rsidRDefault="001244E5" w:rsidP="001244E5">
      <w:pPr>
        <w:pStyle w:val="a6"/>
        <w:numPr>
          <w:ilvl w:val="0"/>
          <w:numId w:val="1"/>
        </w:numPr>
        <w:spacing w:before="0" w:after="0"/>
        <w:jc w:val="both"/>
      </w:pPr>
      <w:r>
        <w:rPr>
          <w:rStyle w:val="markedcontent"/>
        </w:rPr>
        <w:t xml:space="preserve">А. В. </w:t>
      </w:r>
      <w:proofErr w:type="spellStart"/>
      <w:r>
        <w:rPr>
          <w:rStyle w:val="markedcontent"/>
        </w:rPr>
        <w:t>Жвалевский</w:t>
      </w:r>
      <w:proofErr w:type="spellEnd"/>
      <w:r>
        <w:rPr>
          <w:rStyle w:val="markedcontent"/>
        </w:rPr>
        <w:t xml:space="preserve"> и Е. Б. Пастернак. «Правдивая история Деда Мороза» (глава «Очень страшный 1942 Новый год»).</w:t>
      </w:r>
      <w:bookmarkStart w:id="0" w:name="_GoBack"/>
      <w:bookmarkEnd w:id="0"/>
    </w:p>
    <w:p w14:paraId="0000000F" w14:textId="77777777" w:rsidR="00744D16" w:rsidRDefault="00744D16" w:rsidP="00EB5E1D">
      <w:pPr>
        <w:pStyle w:val="a7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D0C010" w14:textId="77777777" w:rsidR="00E75953" w:rsidRPr="00E75953" w:rsidRDefault="00E75953" w:rsidP="00E7595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744D16" w:rsidRDefault="001244E5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ополнительная литература (по выбору учащихся)</w:t>
      </w:r>
    </w:p>
    <w:p w14:paraId="00000013" w14:textId="77777777" w:rsidR="00744D16" w:rsidRDefault="001244E5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А. Алексин.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«Третий в пятом ряду», «А тем временем где-то...»</w:t>
      </w:r>
    </w:p>
    <w:p w14:paraId="00000015" w14:textId="77777777" w:rsidR="00744D16" w:rsidRDefault="001244E5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Эдуард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Веркин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«Герда»</w:t>
      </w:r>
    </w:p>
    <w:p w14:paraId="00000016" w14:textId="77777777" w:rsidR="00744D16" w:rsidRDefault="001244E5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Е. И. Носов.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«Красное вино </w:t>
      </w:r>
      <w:r>
        <w:rPr>
          <w:rFonts w:ascii="Times New Roman" w:eastAsia="Times New Roman" w:hAnsi="Times New Roman" w:cs="Times New Roman"/>
          <w:sz w:val="24"/>
          <w:szCs w:val="24"/>
        </w:rPr>
        <w:t>Победы»</w:t>
      </w:r>
    </w:p>
    <w:p w14:paraId="00000017" w14:textId="77777777" w:rsidR="00744D16" w:rsidRDefault="001244E5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Юрий Яковлев.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«Верный друг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Санчо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00000018" w14:textId="77777777" w:rsidR="00744D16" w:rsidRDefault="001244E5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Гарриет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Бичер-Стоу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«Хижина дяди Тома»</w:t>
      </w:r>
    </w:p>
    <w:p w14:paraId="00000019" w14:textId="77777777" w:rsidR="00744D16" w:rsidRDefault="00744D16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sectPr w:rsidR="00744D16">
      <w:pgSz w:w="11909" w:h="16834"/>
      <w:pgMar w:top="566" w:right="1440" w:bottom="125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217D01DE"/>
    <w:multiLevelType w:val="hybridMultilevel"/>
    <w:tmpl w:val="AC0AA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D16"/>
    <w:rsid w:val="001244E5"/>
    <w:rsid w:val="00744D16"/>
    <w:rsid w:val="00A8466C"/>
    <w:rsid w:val="00E75953"/>
    <w:rsid w:val="00EB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13267-D77D-406C-943B-2484F6F76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Strong"/>
    <w:qFormat/>
    <w:rsid w:val="00E75953"/>
    <w:rPr>
      <w:b/>
      <w:bCs/>
    </w:rPr>
  </w:style>
  <w:style w:type="paragraph" w:styleId="a6">
    <w:name w:val="Normal (Web)"/>
    <w:basedOn w:val="a"/>
    <w:rsid w:val="00E7595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7">
    <w:name w:val="List Paragraph"/>
    <w:basedOn w:val="a"/>
    <w:uiPriority w:val="34"/>
    <w:qFormat/>
    <w:rsid w:val="00E75953"/>
    <w:pPr>
      <w:ind w:left="720"/>
      <w:contextualSpacing/>
    </w:pPr>
  </w:style>
  <w:style w:type="character" w:customStyle="1" w:styleId="markedcontent">
    <w:name w:val="markedcontent"/>
    <w:rsid w:val="00124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Савенков</dc:creator>
  <cp:lastModifiedBy>Андрей Савенков</cp:lastModifiedBy>
  <cp:revision>2</cp:revision>
  <dcterms:created xsi:type="dcterms:W3CDTF">2023-05-30T18:18:00Z</dcterms:created>
  <dcterms:modified xsi:type="dcterms:W3CDTF">2023-05-30T18:18:00Z</dcterms:modified>
</cp:coreProperties>
</file>