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362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362">
        <w:rPr>
          <w:rFonts w:ascii="Times New Roman" w:hAnsi="Times New Roman" w:cs="Times New Roman"/>
          <w:b/>
          <w:sz w:val="28"/>
          <w:szCs w:val="28"/>
        </w:rPr>
        <w:t>‌</w:t>
      </w:r>
      <w:bookmarkStart w:id="0" w:name="dd289b92-99f9-4ffd-99dd-b96878a7ef5e"/>
      <w:r w:rsidRPr="00662362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Мурманской области</w:t>
      </w:r>
      <w:bookmarkEnd w:id="0"/>
      <w:r w:rsidRPr="00662362">
        <w:rPr>
          <w:rFonts w:ascii="Times New Roman" w:hAnsi="Times New Roman" w:cs="Times New Roman"/>
          <w:b/>
          <w:sz w:val="28"/>
          <w:szCs w:val="28"/>
        </w:rPr>
        <w:t>‌‌</w:t>
      </w: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362">
        <w:rPr>
          <w:rFonts w:ascii="Times New Roman" w:hAnsi="Times New Roman" w:cs="Times New Roman"/>
          <w:b/>
          <w:sz w:val="28"/>
          <w:szCs w:val="28"/>
        </w:rPr>
        <w:t>‌</w:t>
      </w:r>
      <w:bookmarkStart w:id="1" w:name="f4ab8d2b-cc63-4162-8637-082a4aa72642"/>
      <w:r w:rsidRPr="00662362">
        <w:rPr>
          <w:rFonts w:ascii="Times New Roman" w:hAnsi="Times New Roman" w:cs="Times New Roman"/>
          <w:b/>
          <w:sz w:val="28"/>
          <w:szCs w:val="28"/>
        </w:rPr>
        <w:t>Комитет по образованию администрации г. Мурманска</w:t>
      </w:r>
      <w:bookmarkEnd w:id="1"/>
      <w:r w:rsidRPr="00662362">
        <w:rPr>
          <w:rFonts w:ascii="Times New Roman" w:hAnsi="Times New Roman" w:cs="Times New Roman"/>
          <w:b/>
          <w:sz w:val="28"/>
          <w:szCs w:val="28"/>
        </w:rPr>
        <w:t>‌</w:t>
      </w:r>
      <w:r w:rsidRPr="00662362">
        <w:rPr>
          <w:rFonts w:ascii="Times New Roman" w:hAnsi="Times New Roman" w:cs="Times New Roman"/>
          <w:sz w:val="28"/>
          <w:szCs w:val="28"/>
        </w:rPr>
        <w:t>​</w:t>
      </w: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362">
        <w:rPr>
          <w:rFonts w:ascii="Times New Roman" w:hAnsi="Times New Roman" w:cs="Times New Roman"/>
          <w:b/>
          <w:sz w:val="28"/>
          <w:szCs w:val="28"/>
        </w:rPr>
        <w:t>МБОУ МПЛ</w:t>
      </w:r>
    </w:p>
    <w:tbl>
      <w:tblPr>
        <w:tblpPr w:leftFromText="180" w:rightFromText="180" w:vertAnchor="text" w:horzAnchor="margin" w:tblpY="393"/>
        <w:tblW w:w="0" w:type="auto"/>
        <w:tblLook w:val="04A0"/>
      </w:tblPr>
      <w:tblGrid>
        <w:gridCol w:w="3576"/>
        <w:gridCol w:w="3576"/>
        <w:gridCol w:w="3156"/>
      </w:tblGrid>
      <w:tr w:rsidR="00662362" w:rsidRPr="00662362" w:rsidTr="00427E5A">
        <w:tc>
          <w:tcPr>
            <w:tcW w:w="3244" w:type="dxa"/>
          </w:tcPr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на заседании кафедры естественных наук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Порошина О.Д.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Приказ№1 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от «31» августа   2023 г.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Ермакова Е.Н.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Приказ№1 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от «31» августа   2023 г.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Директор МБОУ МПЛ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Шовская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Приказ№185-Д от «31» августа   2023 г.</w:t>
            </w:r>
          </w:p>
          <w:p w:rsidR="00662362" w:rsidRPr="00662362" w:rsidRDefault="00662362" w:rsidP="006623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6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662362">
        <w:rPr>
          <w:rFonts w:ascii="Times New Roman" w:hAnsi="Times New Roman" w:cs="Times New Roman"/>
          <w:b/>
          <w:sz w:val="28"/>
          <w:szCs w:val="28"/>
        </w:rPr>
        <w:t>внеурочной деятельности по химии</w:t>
      </w: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62362">
        <w:rPr>
          <w:rFonts w:ascii="Times New Roman" w:hAnsi="Times New Roman" w:cs="Times New Roman"/>
          <w:b/>
          <w:sz w:val="28"/>
          <w:szCs w:val="28"/>
        </w:rPr>
        <w:t xml:space="preserve">Эксперимент как способ решения нетрадиционных задач» </w:t>
      </w: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62">
        <w:rPr>
          <w:rFonts w:ascii="Times New Roman" w:hAnsi="Times New Roman" w:cs="Times New Roman"/>
          <w:b/>
          <w:sz w:val="28"/>
          <w:szCs w:val="28"/>
        </w:rPr>
        <w:t>10 класс.</w:t>
      </w: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362" w:rsidRPr="00662362" w:rsidRDefault="0066236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4B68CA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62" w:rsidRDefault="00662362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62">
        <w:rPr>
          <w:rFonts w:ascii="Times New Roman" w:hAnsi="Times New Roman" w:cs="Times New Roman"/>
          <w:b/>
          <w:sz w:val="28"/>
          <w:szCs w:val="28"/>
        </w:rPr>
        <w:t>Мурманск 2023</w:t>
      </w:r>
    </w:p>
    <w:p w:rsidR="000954CE" w:rsidRDefault="000954CE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E" w:rsidRDefault="000954CE" w:rsidP="00662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E" w:rsidRPr="000954CE" w:rsidRDefault="000954CE" w:rsidP="00095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54CE" w:rsidRDefault="000954CE" w:rsidP="000954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54CE">
        <w:rPr>
          <w:rFonts w:ascii="Times New Roman" w:hAnsi="Times New Roman" w:cs="Times New Roman"/>
          <w:sz w:val="28"/>
          <w:szCs w:val="28"/>
        </w:rPr>
        <w:t>Рабочая программа внеурочной</w:t>
      </w:r>
      <w:r w:rsidR="00622A77">
        <w:rPr>
          <w:rFonts w:ascii="Times New Roman" w:hAnsi="Times New Roman" w:cs="Times New Roman"/>
          <w:sz w:val="28"/>
          <w:szCs w:val="28"/>
        </w:rPr>
        <w:t xml:space="preserve"> деятельности «Эксперимент как способ решения </w:t>
      </w:r>
      <w:r w:rsidRPr="000954CE">
        <w:rPr>
          <w:rFonts w:ascii="Times New Roman" w:hAnsi="Times New Roman" w:cs="Times New Roman"/>
          <w:sz w:val="28"/>
          <w:szCs w:val="28"/>
        </w:rPr>
        <w:t xml:space="preserve">нетрадиционных задач» для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954CE">
        <w:rPr>
          <w:rFonts w:ascii="Times New Roman" w:hAnsi="Times New Roman" w:cs="Times New Roman"/>
          <w:sz w:val="28"/>
          <w:szCs w:val="28"/>
        </w:rPr>
        <w:t>классов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утвержденном приказом Министерства просвещения Российской Федерации от 31мая 2021г. № 287 «Об утверждении федерального государственного образовательного стандарта основного общего образования».</w:t>
      </w:r>
      <w:proofErr w:type="gramEnd"/>
    </w:p>
    <w:p w:rsidR="000954CE" w:rsidRDefault="000954CE" w:rsidP="00095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4CE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</w:t>
      </w:r>
      <w:r w:rsidRPr="000954CE">
        <w:rPr>
          <w:rFonts w:ascii="Times New Roman" w:hAnsi="Times New Roman" w:cs="Times New Roman"/>
          <w:b/>
          <w:sz w:val="28"/>
          <w:szCs w:val="28"/>
        </w:rPr>
        <w:t>«</w:t>
      </w:r>
      <w:r w:rsidRPr="000954CE">
        <w:rPr>
          <w:rFonts w:ascii="Times New Roman" w:hAnsi="Times New Roman" w:cs="Times New Roman"/>
          <w:sz w:val="28"/>
          <w:szCs w:val="28"/>
        </w:rPr>
        <w:t xml:space="preserve">Эксперимент как способ решения нетрадиционных задач» для 10 классов составлена на основе авторских программ элективных курсов О.С.Габриеляна, </w:t>
      </w:r>
      <w:proofErr w:type="spellStart"/>
      <w:r w:rsidRPr="000954CE">
        <w:rPr>
          <w:rFonts w:ascii="Times New Roman" w:hAnsi="Times New Roman" w:cs="Times New Roman"/>
          <w:sz w:val="28"/>
          <w:szCs w:val="28"/>
        </w:rPr>
        <w:t>Т.Е.Деглиной</w:t>
      </w:r>
      <w:proofErr w:type="spellEnd"/>
      <w:r w:rsidRPr="000954CE">
        <w:rPr>
          <w:rFonts w:ascii="Times New Roman" w:hAnsi="Times New Roman" w:cs="Times New Roman"/>
          <w:sz w:val="28"/>
          <w:szCs w:val="28"/>
        </w:rPr>
        <w:t xml:space="preserve"> «Экспериментальное решение задач по химии», «Химия в задачах и упражнениях</w:t>
      </w:r>
      <w:proofErr w:type="gramStart"/>
      <w:r w:rsidRPr="000954CE">
        <w:rPr>
          <w:rFonts w:ascii="Times New Roman" w:hAnsi="Times New Roman" w:cs="Times New Roman"/>
          <w:sz w:val="28"/>
          <w:szCs w:val="28"/>
        </w:rPr>
        <w:t xml:space="preserve">», : </w:t>
      </w:r>
      <w:proofErr w:type="gramEnd"/>
      <w:r w:rsidRPr="000954CE">
        <w:rPr>
          <w:rFonts w:ascii="Times New Roman" w:hAnsi="Times New Roman" w:cs="Times New Roman"/>
          <w:sz w:val="28"/>
          <w:szCs w:val="28"/>
        </w:rPr>
        <w:t>Дрофа, Москва, 2007 год и  В.Г.Денисовой «Способы решения расчётных задач по химии»</w:t>
      </w:r>
    </w:p>
    <w:p w:rsidR="000954CE" w:rsidRPr="002F7BEC" w:rsidRDefault="000954CE" w:rsidP="000954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7BEC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2F7BEC" w:rsidRPr="002F7BEC" w:rsidRDefault="002F7BEC" w:rsidP="002F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EC">
        <w:rPr>
          <w:rFonts w:ascii="Times New Roman" w:hAnsi="Times New Roman" w:cs="Times New Roman"/>
          <w:sz w:val="28"/>
          <w:szCs w:val="28"/>
        </w:rPr>
        <w:t xml:space="preserve">Программа  составлена в соответствии с требованиями ФГОС, способствует удовлетворению познавательных интересов учащихся в разных областях деятельности человека, объединенных вопросами химии. Программа предусматривает различные формы и методы педагогической работы, что существенно расширяет возможности выстраивания учеником индивидуальной образовательной траектории, позволяет ученику быть </w:t>
      </w:r>
      <w:proofErr w:type="gramStart"/>
      <w:r w:rsidRPr="002F7BEC">
        <w:rPr>
          <w:rFonts w:ascii="Times New Roman" w:hAnsi="Times New Roman" w:cs="Times New Roman"/>
          <w:sz w:val="28"/>
          <w:szCs w:val="28"/>
        </w:rPr>
        <w:t>конкурентно способным</w:t>
      </w:r>
      <w:proofErr w:type="gramEnd"/>
      <w:r w:rsidRPr="002F7BEC">
        <w:rPr>
          <w:rFonts w:ascii="Times New Roman" w:hAnsi="Times New Roman" w:cs="Times New Roman"/>
          <w:sz w:val="28"/>
          <w:szCs w:val="28"/>
        </w:rPr>
        <w:t xml:space="preserve"> при поступлении в высшие учебные заведения. Данная программа предусматривает расширение знаний учащихся по химии, развитие их познавательных интересов, целенаправленную </w:t>
      </w:r>
      <w:proofErr w:type="spellStart"/>
      <w:r w:rsidRPr="002F7BEC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Pr="002F7BEC">
        <w:rPr>
          <w:rFonts w:ascii="Times New Roman" w:hAnsi="Times New Roman" w:cs="Times New Roman"/>
          <w:sz w:val="28"/>
          <w:szCs w:val="28"/>
        </w:rPr>
        <w:t xml:space="preserve"> ориентацию учащихся. </w:t>
      </w:r>
      <w:r w:rsidRPr="002F7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разработке программы </w:t>
      </w:r>
      <w:r w:rsidRPr="002F7BEC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2F7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акцент делается </w:t>
      </w:r>
      <w:proofErr w:type="gramStart"/>
      <w:r w:rsidRPr="002F7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</w:t>
      </w:r>
      <w:proofErr w:type="gramEnd"/>
      <w:r w:rsidRPr="002F7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вопросы, которые в базовом курсе химии основной и средней школы рассматриваются недостаточно полно или не рассматриваются совсем. Это позволит расширить знания о веществах, их свойствах, совершенствовать навыки в решении расчётных задач, составлять сложные уравнения реакций. П</w:t>
      </w:r>
      <w:r w:rsidRPr="002F7BEC">
        <w:rPr>
          <w:rFonts w:ascii="Times New Roman" w:hAnsi="Times New Roman" w:cs="Times New Roman"/>
          <w:sz w:val="28"/>
          <w:szCs w:val="28"/>
        </w:rPr>
        <w:t xml:space="preserve">рограмма предназначена для учащихся, проявляющих повышенный интерес к изучению химии и собирающихся углубить полученные знания, получить дополнительную подготовку для сдачи государственного экзамена, расширить кругозор и стать конкурентно способными при поступлении в ВУЗ. В курсе больше внимания отводится решению задач по более сложным темам, а некоторые темы рассматриваются в расширенном формате. </w:t>
      </w:r>
    </w:p>
    <w:p w:rsidR="000954CE" w:rsidRPr="000954CE" w:rsidRDefault="000954CE" w:rsidP="000954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4CE">
        <w:rPr>
          <w:rFonts w:ascii="Times New Roman" w:hAnsi="Times New Roman" w:cs="Times New Roman"/>
          <w:sz w:val="28"/>
          <w:szCs w:val="28"/>
        </w:rPr>
        <w:t xml:space="preserve">Актуальность программы определяется запросом со стороны обучающихся и их родителей (законных представителей) на программы естественнонаучной направленности.  Значение химии определяется ролью этой науки в жизни современного общества, ее влиянием на темпы развития научно-технического прогресса. Знания по химии являются начальной базой для изучения специальных предметов в высших учебных заведениях. </w:t>
      </w:r>
      <w:r w:rsidRPr="000954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CE" w:rsidRPr="000954CE" w:rsidRDefault="000954CE" w:rsidP="00095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4CE">
        <w:rPr>
          <w:rFonts w:ascii="Times New Roman" w:hAnsi="Times New Roman" w:cs="Times New Roman"/>
          <w:sz w:val="28"/>
          <w:szCs w:val="28"/>
        </w:rPr>
        <w:t>Содержание разделов программы дает возможность углубить теоретические знания по химии. Кроме того, программа опирается на такие образовательные области, как математика, физика, со</w:t>
      </w:r>
      <w:r w:rsidR="00622A77">
        <w:rPr>
          <w:rFonts w:ascii="Times New Roman" w:hAnsi="Times New Roman" w:cs="Times New Roman"/>
          <w:sz w:val="28"/>
          <w:szCs w:val="28"/>
        </w:rPr>
        <w:t xml:space="preserve">циальная практика, что дает </w:t>
      </w:r>
      <w:r w:rsidRPr="000954CE">
        <w:rPr>
          <w:rFonts w:ascii="Times New Roman" w:hAnsi="Times New Roman" w:cs="Times New Roman"/>
          <w:sz w:val="28"/>
          <w:szCs w:val="28"/>
        </w:rPr>
        <w:t xml:space="preserve"> возможность развития личности обучающего</w:t>
      </w:r>
      <w:r w:rsidR="002F7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4CE" w:rsidRPr="000954CE" w:rsidRDefault="000954CE" w:rsidP="00095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4CE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0954CE">
        <w:rPr>
          <w:rFonts w:ascii="Times New Roman" w:hAnsi="Times New Roman" w:cs="Times New Roman"/>
          <w:sz w:val="28"/>
          <w:szCs w:val="28"/>
        </w:rPr>
        <w:t xml:space="preserve"> заключается в приобретения </w:t>
      </w:r>
      <w:proofErr w:type="gramStart"/>
      <w:r w:rsidRPr="000954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54CE">
        <w:rPr>
          <w:rFonts w:ascii="Times New Roman" w:hAnsi="Times New Roman" w:cs="Times New Roman"/>
          <w:sz w:val="28"/>
          <w:szCs w:val="28"/>
        </w:rPr>
        <w:t xml:space="preserve"> экспериментальных умений и навыков. От того, насколько учащиеся овладели умениями решать учебные химические задачи, зависит их умение решать </w:t>
      </w:r>
      <w:r w:rsidRPr="000954CE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и практические задачи в последующей профессиональной деятельности. Решение задач позволяет контролировать </w:t>
      </w:r>
      <w:proofErr w:type="spellStart"/>
      <w:r w:rsidRPr="000954C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54CE">
        <w:rPr>
          <w:rFonts w:ascii="Times New Roman" w:hAnsi="Times New Roman" w:cs="Times New Roman"/>
          <w:sz w:val="28"/>
          <w:szCs w:val="28"/>
        </w:rPr>
        <w:t xml:space="preserve"> знаний, умений и навыков учащихся. </w:t>
      </w:r>
    </w:p>
    <w:p w:rsidR="000954CE" w:rsidRPr="000954CE" w:rsidRDefault="000954CE" w:rsidP="00095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4CE">
        <w:rPr>
          <w:rFonts w:ascii="Times New Roman" w:hAnsi="Times New Roman" w:cs="Times New Roman"/>
          <w:sz w:val="28"/>
          <w:szCs w:val="28"/>
        </w:rPr>
        <w:t xml:space="preserve">      Химическая учебная задача — это модель проблемной ситуации, решение которой требует от учащихся мыслительных и практических действий на основе знаний законов, теории и методов химии, направленное на закрепление, расширение и развитие химических знаний и хими</w:t>
      </w:r>
      <w:r w:rsidR="002F7BEC">
        <w:rPr>
          <w:rFonts w:ascii="Times New Roman" w:hAnsi="Times New Roman" w:cs="Times New Roman"/>
          <w:sz w:val="28"/>
          <w:szCs w:val="28"/>
        </w:rPr>
        <w:t xml:space="preserve">ческого мышления. </w:t>
      </w:r>
      <w:r w:rsidRPr="00095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353C1" w:rsidRPr="009353C1" w:rsidRDefault="009353C1" w:rsidP="0093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9353C1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она способствует углублению химических знаний обучающихся, пониманию </w:t>
      </w:r>
    </w:p>
    <w:p w:rsidR="009353C1" w:rsidRPr="009353C1" w:rsidRDefault="009353C1" w:rsidP="0093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многообразия химических процессов, естественно-научных закономерностей. Программа позволяет обучающимся приобрести новые теоретические знания и практические навыки, формирующие целостное представление о мире и роли химии в создании современной естественно-научной картины мира; научиться понимать природную, социальную, культурную, техническую окружающую действительность, применяя для этого химические и биологические знания. </w:t>
      </w:r>
    </w:p>
    <w:p w:rsidR="009353C1" w:rsidRPr="009353C1" w:rsidRDefault="009353C1" w:rsidP="0093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9353C1">
        <w:rPr>
          <w:rFonts w:ascii="Times New Roman" w:hAnsi="Times New Roman" w:cs="Times New Roman"/>
          <w:sz w:val="28"/>
          <w:szCs w:val="28"/>
        </w:rPr>
        <w:t xml:space="preserve"> данной программы является её ориентация на развитие практических умений и навыков самостоятельной экспериментальной и исследовательской деятельности учащихся c использованием оборудования естественнонаучной лаборатории. Особенностями этой работы являются: </w:t>
      </w:r>
    </w:p>
    <w:p w:rsidR="009353C1" w:rsidRPr="009353C1" w:rsidRDefault="009353C1" w:rsidP="009353C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наглядное представление результатов экспериментов для визуализации и представления результатов; </w:t>
      </w:r>
    </w:p>
    <w:p w:rsidR="009353C1" w:rsidRPr="009353C1" w:rsidRDefault="009353C1" w:rsidP="009353C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возможность хранения и компьютерной обработки полученных данных; </w:t>
      </w:r>
    </w:p>
    <w:p w:rsidR="009353C1" w:rsidRPr="009353C1" w:rsidRDefault="009353C1" w:rsidP="009353C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облегчена возможность сравнения данных из разных экспериментов; </w:t>
      </w:r>
    </w:p>
    <w:p w:rsidR="009353C1" w:rsidRPr="009353C1" w:rsidRDefault="009353C1" w:rsidP="009353C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сокращение времени эксперимента; </w:t>
      </w:r>
    </w:p>
    <w:p w:rsidR="009353C1" w:rsidRPr="009353C1" w:rsidRDefault="009353C1" w:rsidP="009353C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фиксация малых изменений, неочевидных в традиционном эксперименте, возможность сопоставления данных эксперимента. </w:t>
      </w:r>
    </w:p>
    <w:p w:rsidR="009353C1" w:rsidRPr="009353C1" w:rsidRDefault="009353C1" w:rsidP="009353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3C1">
        <w:rPr>
          <w:rFonts w:ascii="Times New Roman" w:hAnsi="Times New Roman" w:cs="Times New Roman"/>
          <w:b/>
          <w:sz w:val="28"/>
          <w:szCs w:val="28"/>
        </w:rPr>
        <w:t xml:space="preserve">Целью данного внеурочной деятельности курса являются: </w:t>
      </w:r>
    </w:p>
    <w:p w:rsidR="009353C1" w:rsidRPr="009353C1" w:rsidRDefault="009353C1" w:rsidP="0093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>•</w:t>
      </w:r>
      <w:r w:rsidRPr="009353C1">
        <w:rPr>
          <w:rFonts w:ascii="Times New Roman" w:hAnsi="Times New Roman" w:cs="Times New Roman"/>
          <w:sz w:val="28"/>
          <w:szCs w:val="28"/>
        </w:rPr>
        <w:tab/>
        <w:t>закрепить и систематизировать теоретические знания учащихся по химии</w:t>
      </w:r>
    </w:p>
    <w:p w:rsidR="000954CE" w:rsidRPr="000954CE" w:rsidRDefault="009353C1" w:rsidP="0093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>•</w:t>
      </w:r>
      <w:r w:rsidRPr="009353C1">
        <w:rPr>
          <w:rFonts w:ascii="Times New Roman" w:hAnsi="Times New Roman" w:cs="Times New Roman"/>
          <w:sz w:val="28"/>
          <w:szCs w:val="28"/>
        </w:rPr>
        <w:tab/>
        <w:t>развивать умения решать разнообразные</w:t>
      </w:r>
      <w:r w:rsidR="009018FF">
        <w:rPr>
          <w:rFonts w:ascii="Times New Roman" w:hAnsi="Times New Roman" w:cs="Times New Roman"/>
          <w:sz w:val="28"/>
          <w:szCs w:val="28"/>
        </w:rPr>
        <w:t xml:space="preserve"> экспериментальные</w:t>
      </w:r>
      <w:r w:rsidRPr="009353C1">
        <w:rPr>
          <w:rFonts w:ascii="Times New Roman" w:hAnsi="Times New Roman" w:cs="Times New Roman"/>
          <w:sz w:val="28"/>
          <w:szCs w:val="28"/>
        </w:rPr>
        <w:t xml:space="preserve"> задачи разного уровня сложности</w:t>
      </w:r>
    </w:p>
    <w:p w:rsidR="009353C1" w:rsidRPr="009353C1" w:rsidRDefault="009353C1" w:rsidP="0093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9353C1" w:rsidRPr="009353C1" w:rsidRDefault="009353C1" w:rsidP="009353C1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расширить кругозор учащихся о мире веществ; </w:t>
      </w:r>
    </w:p>
    <w:p w:rsidR="009353C1" w:rsidRPr="009353C1" w:rsidRDefault="009353C1" w:rsidP="009353C1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углубить знания учащихся по химии, научить их методически правильно и рационально решать задачи; </w:t>
      </w:r>
    </w:p>
    <w:p w:rsidR="009353C1" w:rsidRPr="009353C1" w:rsidRDefault="009353C1" w:rsidP="009353C1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расширить представления о способах решения расчётных задач; </w:t>
      </w:r>
    </w:p>
    <w:p w:rsidR="009353C1" w:rsidRPr="009353C1" w:rsidRDefault="009353C1" w:rsidP="009353C1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научить решать задачи по заданному алгоритму, а также использовать полученные знания в нестандартных ситуациях; </w:t>
      </w:r>
    </w:p>
    <w:p w:rsidR="009353C1" w:rsidRPr="009353C1" w:rsidRDefault="009353C1" w:rsidP="009353C1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развивать интеллектуальные, познавательные и творческие способности, </w:t>
      </w:r>
    </w:p>
    <w:p w:rsidR="009353C1" w:rsidRPr="009353C1" w:rsidRDefault="009353C1" w:rsidP="009353C1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формировать умения: сравнивать, анализировать, сопоставлять; </w:t>
      </w:r>
    </w:p>
    <w:p w:rsidR="009353C1" w:rsidRPr="009353C1" w:rsidRDefault="009353C1" w:rsidP="009353C1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развить познавательный интерес к изучению химии; </w:t>
      </w:r>
    </w:p>
    <w:p w:rsidR="009353C1" w:rsidRPr="009353C1" w:rsidRDefault="009353C1" w:rsidP="009353C1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>формирование устойчивого навыка решения экспериментальных задач, составление методики эксперта.</w:t>
      </w:r>
    </w:p>
    <w:p w:rsidR="009353C1" w:rsidRPr="009353C1" w:rsidRDefault="009353C1" w:rsidP="009353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53C1" w:rsidRPr="009353C1" w:rsidRDefault="009353C1" w:rsidP="009353C1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b/>
          <w:sz w:val="28"/>
          <w:szCs w:val="28"/>
        </w:rPr>
        <w:t xml:space="preserve">Основные принципы построения программы: </w:t>
      </w:r>
    </w:p>
    <w:p w:rsidR="009353C1" w:rsidRPr="009353C1" w:rsidRDefault="009353C1" w:rsidP="009353C1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lastRenderedPageBreak/>
        <w:t xml:space="preserve">-создание условий для духовного и личностного роста учащихся; </w:t>
      </w:r>
    </w:p>
    <w:p w:rsidR="009353C1" w:rsidRPr="009353C1" w:rsidRDefault="009353C1" w:rsidP="009353C1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-глобальный, основополагающий характер тем и проблем для изучения; </w:t>
      </w:r>
    </w:p>
    <w:p w:rsidR="009353C1" w:rsidRPr="009353C1" w:rsidRDefault="009353C1" w:rsidP="009353C1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-применение междисциплинарного подхода при изучении содержания; </w:t>
      </w:r>
    </w:p>
    <w:p w:rsidR="009353C1" w:rsidRPr="009353C1" w:rsidRDefault="009353C1" w:rsidP="009353C1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-интеграция тем и проблем; </w:t>
      </w:r>
    </w:p>
    <w:p w:rsidR="009353C1" w:rsidRPr="009353C1" w:rsidRDefault="009353C1" w:rsidP="00256E86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>-высокий уровень нас</w:t>
      </w:r>
      <w:r w:rsidR="00256E86">
        <w:rPr>
          <w:rFonts w:ascii="Times New Roman" w:hAnsi="Times New Roman" w:cs="Times New Roman"/>
          <w:sz w:val="28"/>
          <w:szCs w:val="28"/>
        </w:rPr>
        <w:t>ыщенности содержания обучения</w:t>
      </w:r>
    </w:p>
    <w:p w:rsidR="009353C1" w:rsidRDefault="009353C1" w:rsidP="009353C1">
      <w:pPr>
        <w:spacing w:after="0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>-направленность на развитие творческого, критического и логического мышления;</w:t>
      </w:r>
    </w:p>
    <w:p w:rsidR="009353C1" w:rsidRPr="009353C1" w:rsidRDefault="009353C1" w:rsidP="009353C1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 -совместное решение проблем и исследовательских задач учащимися; </w:t>
      </w:r>
    </w:p>
    <w:p w:rsidR="009353C1" w:rsidRPr="009353C1" w:rsidRDefault="009353C1" w:rsidP="009353C1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9353C1">
        <w:rPr>
          <w:rFonts w:ascii="Times New Roman" w:hAnsi="Times New Roman" w:cs="Times New Roman"/>
          <w:sz w:val="28"/>
          <w:szCs w:val="28"/>
        </w:rPr>
        <w:t xml:space="preserve">-высокий уровень самостоятельности в процессе обучения. </w:t>
      </w: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b/>
          <w:sz w:val="28"/>
          <w:szCs w:val="28"/>
        </w:rPr>
        <w:t>Методы и технологии организации учебной деятельности:</w:t>
      </w:r>
      <w:r w:rsidRPr="00901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FF" w:rsidRPr="009018FF" w:rsidRDefault="009018FF" w:rsidP="009018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 xml:space="preserve">фронтальное рассмотрение способов решения различных типов задач; </w:t>
      </w:r>
    </w:p>
    <w:p w:rsidR="009018FF" w:rsidRPr="009018FF" w:rsidRDefault="009018FF" w:rsidP="009018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 xml:space="preserve">групповое и индивидуальное самостоятельное решение задач; </w:t>
      </w:r>
    </w:p>
    <w:p w:rsidR="009018FF" w:rsidRPr="009018FF" w:rsidRDefault="009018FF" w:rsidP="009018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 xml:space="preserve">коллективное обсуждение решения наиболее сложных и нестандартных задач; </w:t>
      </w:r>
    </w:p>
    <w:p w:rsidR="009018FF" w:rsidRPr="009018FF" w:rsidRDefault="009018FF" w:rsidP="009018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 xml:space="preserve">решение расчетно-практических задач; </w:t>
      </w:r>
    </w:p>
    <w:p w:rsidR="009018FF" w:rsidRPr="009018FF" w:rsidRDefault="009018FF" w:rsidP="009018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 xml:space="preserve">составление учащимися оригинальных задач. </w:t>
      </w: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8FF">
        <w:rPr>
          <w:rFonts w:ascii="Times New Roman" w:hAnsi="Times New Roman" w:cs="Times New Roman"/>
          <w:b/>
          <w:sz w:val="28"/>
          <w:szCs w:val="28"/>
        </w:rPr>
        <w:t>Технологии обучения используются в комплексе:</w:t>
      </w:r>
    </w:p>
    <w:p w:rsidR="009018FF" w:rsidRPr="009018FF" w:rsidRDefault="009018FF" w:rsidP="009018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мышления;</w:t>
      </w:r>
    </w:p>
    <w:p w:rsidR="009018FF" w:rsidRPr="009018FF" w:rsidRDefault="009018FF" w:rsidP="009018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>дифференцированное обучение;</w:t>
      </w:r>
    </w:p>
    <w:p w:rsidR="009018FF" w:rsidRPr="009018FF" w:rsidRDefault="009018FF" w:rsidP="009018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9018FF" w:rsidRPr="009018FF" w:rsidRDefault="009018FF" w:rsidP="009018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>На занятиях используются следующие виды учебной деятельности:</w:t>
      </w:r>
    </w:p>
    <w:p w:rsidR="009018FF" w:rsidRPr="009018FF" w:rsidRDefault="009018FF" w:rsidP="009018F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>объяснительно-иллюстрированный (объяснения материала преподавателем и подкрепление его демонстрационными экспериментами);</w:t>
      </w:r>
    </w:p>
    <w:p w:rsidR="009018FF" w:rsidRPr="009018FF" w:rsidRDefault="009018FF" w:rsidP="009018F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>исследовательский анализ реальных объектов;</w:t>
      </w:r>
    </w:p>
    <w:p w:rsidR="009018FF" w:rsidRPr="009018FF" w:rsidRDefault="009018FF" w:rsidP="009018F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>проблемно-поисковый (поиск учащимися решения учебных задач).</w:t>
      </w: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>При подготовке учебного материала педагог опирается на текущие знания и умения учащихся с целью улучшения понимания сложных тем и закрепления изученного.</w:t>
      </w: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8FF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 </w:t>
      </w: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>Программа рассчитан</w:t>
      </w:r>
      <w:r w:rsidR="00256E86">
        <w:rPr>
          <w:rFonts w:ascii="Times New Roman" w:hAnsi="Times New Roman" w:cs="Times New Roman"/>
          <w:sz w:val="28"/>
          <w:szCs w:val="28"/>
        </w:rPr>
        <w:t>а на</w:t>
      </w:r>
      <w:proofErr w:type="gramStart"/>
      <w:r w:rsidR="00256E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56E8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018FF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Pr="009018F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b/>
          <w:sz w:val="28"/>
          <w:szCs w:val="28"/>
        </w:rPr>
        <w:t>Формы и режим занятий:</w:t>
      </w:r>
      <w:r w:rsidRPr="009018F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 xml:space="preserve"> индивидуальная, групповая, коллективная;</w:t>
      </w: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 xml:space="preserve">виды занятий: лекция, беседа, практикум. </w:t>
      </w: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>Программа</w:t>
      </w:r>
      <w:r w:rsidR="00BC036B">
        <w:rPr>
          <w:rFonts w:ascii="Times New Roman" w:hAnsi="Times New Roman" w:cs="Times New Roman"/>
          <w:sz w:val="28"/>
          <w:szCs w:val="28"/>
        </w:rPr>
        <w:t xml:space="preserve"> </w:t>
      </w:r>
      <w:r w:rsidRPr="009018FF">
        <w:rPr>
          <w:rFonts w:ascii="Times New Roman" w:hAnsi="Times New Roman" w:cs="Times New Roman"/>
          <w:b/>
          <w:sz w:val="28"/>
          <w:szCs w:val="28"/>
        </w:rPr>
        <w:t>«</w:t>
      </w:r>
      <w:r w:rsidRPr="009018FF">
        <w:rPr>
          <w:rFonts w:ascii="Times New Roman" w:hAnsi="Times New Roman" w:cs="Times New Roman"/>
          <w:sz w:val="28"/>
          <w:szCs w:val="28"/>
        </w:rPr>
        <w:t xml:space="preserve">Эксперимент как способ решения нетрадиционных задач» </w:t>
      </w: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 xml:space="preserve"> </w:t>
      </w:r>
      <w:r w:rsidR="00BC036B">
        <w:rPr>
          <w:rFonts w:ascii="Times New Roman" w:hAnsi="Times New Roman" w:cs="Times New Roman"/>
          <w:sz w:val="28"/>
          <w:szCs w:val="28"/>
        </w:rPr>
        <w:t>рассчитан на 68 часов</w:t>
      </w:r>
      <w:r w:rsidRPr="009018FF">
        <w:rPr>
          <w:rFonts w:ascii="Times New Roman" w:hAnsi="Times New Roman" w:cs="Times New Roman"/>
          <w:sz w:val="28"/>
          <w:szCs w:val="28"/>
        </w:rPr>
        <w:t xml:space="preserve">. Занятия  проводятся </w:t>
      </w:r>
      <w:r w:rsidR="00BC036B">
        <w:rPr>
          <w:rFonts w:ascii="Times New Roman" w:hAnsi="Times New Roman" w:cs="Times New Roman"/>
          <w:sz w:val="28"/>
          <w:szCs w:val="28"/>
        </w:rPr>
        <w:t>2 часа</w:t>
      </w:r>
      <w:r w:rsidRPr="0090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неделю. Продолжительность - 40</w:t>
      </w:r>
      <w:r w:rsidRPr="009018FF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9A7693" w:rsidRDefault="009A7693" w:rsidP="009018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18FF" w:rsidRPr="009018FF" w:rsidRDefault="009018FF" w:rsidP="00901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8F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018FF" w:rsidRPr="009018FF" w:rsidRDefault="009018FF" w:rsidP="009018F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 xml:space="preserve">учебные кабинеты химии для проведения лекционно-теоретических и практических занятий; </w:t>
      </w:r>
    </w:p>
    <w:p w:rsidR="009018FF" w:rsidRPr="009018FF" w:rsidRDefault="009018FF" w:rsidP="009018F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8FF">
        <w:rPr>
          <w:rFonts w:ascii="Times New Roman" w:hAnsi="Times New Roman" w:cs="Times New Roman"/>
          <w:sz w:val="28"/>
          <w:szCs w:val="28"/>
        </w:rPr>
        <w:t xml:space="preserve">оборудование для проведения практических и лабораторных работ кабинетов химии; </w:t>
      </w: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изучения программы </w:t>
      </w: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36B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BC036B" w:rsidRPr="00BC036B" w:rsidRDefault="00BC036B" w:rsidP="00BC036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саморазвитию, </w:t>
      </w:r>
    </w:p>
    <w:p w:rsidR="00BC036B" w:rsidRPr="00BC036B" w:rsidRDefault="00BC036B" w:rsidP="00BC036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03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C036B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 </w:t>
      </w:r>
    </w:p>
    <w:p w:rsidR="00BC036B" w:rsidRPr="00BC036B" w:rsidRDefault="00BC036B" w:rsidP="00BC036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03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C036B">
        <w:rPr>
          <w:rFonts w:ascii="Times New Roman" w:hAnsi="Times New Roman" w:cs="Times New Roman"/>
          <w:sz w:val="28"/>
          <w:szCs w:val="28"/>
        </w:rPr>
        <w:t xml:space="preserve"> ценностно-смысловых установок обучающихся, отражающих индивидуально-личностные позиции, социальные компетентности, личностные качества; </w:t>
      </w:r>
    </w:p>
    <w:p w:rsidR="00BC036B" w:rsidRPr="00BC036B" w:rsidRDefault="00BC036B" w:rsidP="00BC036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воспитание основ умения учиться — способности к самоорганизации с целью решения учебных задач; </w:t>
      </w:r>
    </w:p>
    <w:p w:rsidR="00BC036B" w:rsidRPr="00BC036B" w:rsidRDefault="00BC036B" w:rsidP="00BC036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индивидуальный прогресс в основных сферах личностного развития — эмоциональной, познавательной, </w:t>
      </w:r>
      <w:proofErr w:type="spellStart"/>
      <w:r w:rsidRPr="00BC036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C0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36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C036B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BC036B" w:rsidRPr="00BC036B" w:rsidRDefault="00BC036B" w:rsidP="00BC036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BC036B" w:rsidRPr="00BC036B" w:rsidRDefault="00BC036B" w:rsidP="00BC036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C036B" w:rsidRPr="00BC036B" w:rsidRDefault="00BC036B" w:rsidP="00BC036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BC036B" w:rsidRPr="00BC036B" w:rsidRDefault="00BC036B" w:rsidP="00BC036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BC036B" w:rsidRPr="00BC036B" w:rsidRDefault="00BC036B" w:rsidP="00BC036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BC036B" w:rsidRPr="00BC036B" w:rsidRDefault="00BC036B" w:rsidP="00BC036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BC036B" w:rsidRPr="00BC036B" w:rsidRDefault="00BC036B" w:rsidP="00BC036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BC036B" w:rsidRPr="00BC036B" w:rsidRDefault="00BC036B" w:rsidP="00BC036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смысловое чтение;  </w:t>
      </w:r>
    </w:p>
    <w:p w:rsidR="00BC036B" w:rsidRPr="00BC036B" w:rsidRDefault="00BC036B" w:rsidP="00BC036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>у</w:t>
      </w:r>
      <w:r w:rsidRPr="00BC036B">
        <w:rPr>
          <w:rFonts w:ascii="Times New Roman" w:hAnsi="Times New Roman" w:cs="Times New Roman"/>
          <w:b/>
          <w:sz w:val="28"/>
          <w:szCs w:val="28"/>
        </w:rPr>
        <w:t xml:space="preserve">мение </w:t>
      </w:r>
      <w:r w:rsidRPr="00BC036B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</w:t>
      </w:r>
      <w:r w:rsidRPr="00BC036B">
        <w:rPr>
          <w:rFonts w:ascii="Times New Roman" w:hAnsi="Times New Roman" w:cs="Times New Roman"/>
          <w:b/>
          <w:sz w:val="28"/>
          <w:szCs w:val="28"/>
        </w:rPr>
        <w:t xml:space="preserve"> индивидуально и в группе: </w:t>
      </w:r>
      <w:r w:rsidRPr="00BC036B">
        <w:rPr>
          <w:rFonts w:ascii="Times New Roman" w:hAnsi="Times New Roman" w:cs="Times New Roman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</w:t>
      </w:r>
    </w:p>
    <w:p w:rsidR="00BC036B" w:rsidRPr="00BC036B" w:rsidRDefault="00BC036B" w:rsidP="00BC036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BC036B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и регуляции своей деятельности; владение устной и письменной речью, монологической контекстной речью;  </w:t>
      </w:r>
    </w:p>
    <w:p w:rsidR="00BC036B" w:rsidRPr="00BC036B" w:rsidRDefault="00BC036B" w:rsidP="00BC036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6B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(далее ИКТ– компетенции); </w:t>
      </w:r>
    </w:p>
    <w:p w:rsidR="00BC036B" w:rsidRPr="00BC036B" w:rsidRDefault="00BC036B" w:rsidP="00BC036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36B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•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36B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программы                                                            </w:t>
      </w:r>
    </w:p>
    <w:p w:rsidR="00BC036B" w:rsidRPr="00BC036B" w:rsidRDefault="00BC036B" w:rsidP="00BC036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оформлению расчетных задач; </w:t>
      </w:r>
    </w:p>
    <w:p w:rsidR="00BC036B" w:rsidRPr="00BC036B" w:rsidRDefault="00BC036B" w:rsidP="00BC036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основные способы решения различных расчетных задач; </w:t>
      </w:r>
    </w:p>
    <w:p w:rsidR="00BC036B" w:rsidRPr="00BC036B" w:rsidRDefault="00BC036B" w:rsidP="00BC036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формулы для вычисления массы вещества, количества вещества, массовой доли элемента в веществе или компонента в смеси, относительной плотности вещества, количества атомов в веществе; </w:t>
      </w:r>
    </w:p>
    <w:p w:rsidR="00BC036B" w:rsidRPr="00BC036B" w:rsidRDefault="00BC036B" w:rsidP="00BC036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химические свойства основных классов органических соединений; </w:t>
      </w:r>
    </w:p>
    <w:p w:rsidR="00BC036B" w:rsidRPr="00BC036B" w:rsidRDefault="00BC036B" w:rsidP="00BC036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выполнять мысленный эксперимент по распознаванию важнейших неорганических веществ; </w:t>
      </w:r>
    </w:p>
    <w:p w:rsidR="00BC036B" w:rsidRPr="00BC036B" w:rsidRDefault="00BC036B" w:rsidP="00BC036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производить различные вычисления по химическим уравнениям;  </w:t>
      </w:r>
    </w:p>
    <w:p w:rsidR="00BC036B" w:rsidRPr="00BC036B" w:rsidRDefault="00BC036B" w:rsidP="00BC036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определять массовую и объемную доли выхода продукта реакции по сравнению с теоретически возможным; </w:t>
      </w:r>
    </w:p>
    <w:p w:rsidR="00BC036B" w:rsidRPr="00BC036B" w:rsidRDefault="00BC036B" w:rsidP="00BC036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вычислять массы продуктов реакции по известной массе исходного вещества, содержащего примеси; </w:t>
      </w:r>
    </w:p>
    <w:p w:rsidR="00BC036B" w:rsidRPr="00BC036B" w:rsidRDefault="00BC036B" w:rsidP="00BC036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вычислять массу (объем или количество) продукта реакции, если одно из реагирующих веществ дано в избытке; </w:t>
      </w:r>
    </w:p>
    <w:p w:rsidR="00BC036B" w:rsidRPr="00BC036B" w:rsidRDefault="00BC036B" w:rsidP="00BC036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использовать компьютерные технологии для обработки и передачи химической информации,  ее представления в различных формах. </w:t>
      </w: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93" w:rsidRPr="009A7693" w:rsidRDefault="009A7693" w:rsidP="009A7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93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деятельности.</w:t>
      </w:r>
    </w:p>
    <w:p w:rsidR="009A7693" w:rsidRPr="009A7693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>Тема 1. Теория строения органических веществ.(4 часа)</w:t>
      </w:r>
    </w:p>
    <w:p w:rsidR="009A7693" w:rsidRPr="009A7693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Основные понятия и закономерности органической химии. Многообразие органических веществ.   </w:t>
      </w:r>
    </w:p>
    <w:p w:rsidR="009A7693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Тема2. Свойства характерные для углеводородов. (28 часов) </w:t>
      </w:r>
    </w:p>
    <w:p w:rsidR="009A7693" w:rsidRPr="009A7693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>.  Арены Классификация реакций</w:t>
      </w:r>
      <w:r w:rsidRPr="009A7693">
        <w:rPr>
          <w:rFonts w:ascii="Times New Roman" w:hAnsi="Times New Roman" w:cs="Times New Roman"/>
          <w:sz w:val="28"/>
          <w:szCs w:val="28"/>
        </w:rPr>
        <w:tab/>
        <w:t xml:space="preserve"> в органической химии. Реакция замещения. Галогенирование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 xml:space="preserve">, щелочной гидролиз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галогеналканов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>. Реакции изомеризации. Реакция присоединения. Гидриро</w:t>
      </w:r>
      <w:r w:rsidRPr="009A7693">
        <w:rPr>
          <w:rFonts w:ascii="Times New Roman" w:hAnsi="Times New Roman" w:cs="Times New Roman"/>
          <w:sz w:val="28"/>
          <w:szCs w:val="28"/>
        </w:rPr>
        <w:softHyphen/>
        <w:t xml:space="preserve">вание,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>, галогенирование. Реакции полимеризации и поликонденсации. Реакция отщепления (элиминиро</w:t>
      </w:r>
      <w:r w:rsidRPr="009A7693">
        <w:rPr>
          <w:rFonts w:ascii="Times New Roman" w:hAnsi="Times New Roman" w:cs="Times New Roman"/>
          <w:sz w:val="28"/>
          <w:szCs w:val="28"/>
        </w:rPr>
        <w:softHyphen/>
        <w:t xml:space="preserve">вания). Дегидрирование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Дегидрохлорирование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 xml:space="preserve"> на примере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галогеналканов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 xml:space="preserve">. Понятие о крекинге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 xml:space="preserve"> и депо</w:t>
      </w:r>
      <w:r w:rsidRPr="009A7693">
        <w:rPr>
          <w:rFonts w:ascii="Times New Roman" w:hAnsi="Times New Roman" w:cs="Times New Roman"/>
          <w:sz w:val="28"/>
          <w:szCs w:val="28"/>
        </w:rPr>
        <w:softHyphen/>
        <w:t xml:space="preserve">лимеризации полимеров. Именные реакции. </w:t>
      </w:r>
    </w:p>
    <w:p w:rsidR="009A7693" w:rsidRPr="009A7693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lastRenderedPageBreak/>
        <w:t>Расчетные задачи. Расчетные задачи по уравнению реакции при избытке одного из исходных веществ. Избыток реагирует с продуктом. Задачи с использованием понятий «мольная доля», «объемная доля», «молярная масса смеси веществ». Задачи на нахождение молекулярных формул углеводородов.</w:t>
      </w:r>
    </w:p>
    <w:p w:rsidR="009A7693" w:rsidRPr="009A7693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>Тема3. Особенности кислородсодержащих и азотсодержащих соединений. (36часов)</w:t>
      </w:r>
    </w:p>
    <w:p w:rsidR="009A7693" w:rsidRPr="009A7693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 Предельные одноатомные спирты. Многоатомные спирты. Дегидратация спиртов Фенолы. Альдегиды и кетоны. Карбоновые кислоты. 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Декарбоксилирование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>.  Эфиры. Углеводы. Азотсодержащие органические вещества. Амины, аминокислоты, белки. Качественные реакции на органические вещества. Классификация окислительно-восстановительных реакций в органической химии. Окислительно-восстановительные реакции кислородсодержащих соединений. Определение продукта в ОВР в разной среде раствора. Окислительные свойства окислителей: перманганата калия дихроматов и хроматов в различных средах. Алгоритмы решения задач на частичное взаимодействие органических веществ с определенными реагентами.</w:t>
      </w:r>
    </w:p>
    <w:p w:rsidR="009A7693" w:rsidRPr="009A7693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>Расчетные задачи. Нестандартные расчетные задачи по уравнению реакции при избытке одного из исходных веществ. Задачи на нахождение молекулярных формул органических веществ.</w:t>
      </w: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36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C036B" w:rsidRPr="00BC036B" w:rsidRDefault="00BC036B" w:rsidP="009A7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6B">
        <w:rPr>
          <w:rFonts w:ascii="Times New Roman" w:hAnsi="Times New Roman" w:cs="Times New Roman"/>
          <w:b/>
          <w:sz w:val="28"/>
          <w:szCs w:val="28"/>
        </w:rPr>
        <w:t>Тематическое и поурочное планирование</w:t>
      </w: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7371"/>
        <w:gridCol w:w="1099"/>
      </w:tblGrid>
      <w:tr w:rsidR="00BC036B" w:rsidRPr="00BC036B" w:rsidTr="00427E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№,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BC036B" w:rsidRPr="00BC036B" w:rsidTr="00427E5A">
        <w:trPr>
          <w:trHeight w:val="35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/>
                <w:sz w:val="28"/>
                <w:szCs w:val="28"/>
              </w:rPr>
              <w:t>Тема 1. Теория строения органических веществ.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C036B" w:rsidRPr="00BC036B" w:rsidTr="00427E5A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1-2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закономерности органической химии.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органических веществ.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rPr>
          <w:trHeight w:val="308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 Свойства характерные для углеводородов.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Классификация реакций</w:t>
            </w: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органической химии.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циклоалканы</w:t>
            </w:r>
            <w:proofErr w:type="spellEnd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.  Реакция замещения. Галогенирование.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Дегидрирование </w:t>
            </w:r>
            <w:proofErr w:type="spell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Дегидрохлорирование</w:t>
            </w:r>
            <w:proofErr w:type="spellEnd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</w:t>
            </w:r>
            <w:proofErr w:type="spell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галогеналканов</w:t>
            </w:r>
            <w:proofErr w:type="spellEnd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Понятие о крекинге.</w:t>
            </w:r>
            <w:proofErr w:type="gram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. Реакции изомеризации, </w:t>
            </w:r>
            <w:proofErr w:type="spell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присоединения</w:t>
            </w:r>
            <w:proofErr w:type="gram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идриро</w:t>
            </w:r>
            <w:r w:rsidRPr="00BC036B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</w:t>
            </w:r>
            <w:proofErr w:type="spellEnd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гидрогалогенирование</w:t>
            </w:r>
            <w:proofErr w:type="spellEnd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, галогенирование.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Реакции полимеризации и поликонденсации.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Арены и особенности их свойств.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Взаимное влияние в органических молекулах на примере толуола.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Именные реакции в органической химии</w:t>
            </w:r>
            <w:proofErr w:type="gram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Расчетные задачи по уравнению реакции при избытке одного из исходных  органических веществ.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Задачи  реагирования избытка   с продуктом.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Задачи с использованием понятий «мольная доля», «объемная доля», «молярная масса смеси веществ» на примере органических веществ</w:t>
            </w:r>
            <w:proofErr w:type="gram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rPr>
          <w:trHeight w:val="646"/>
        </w:trPr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Расчетные  задачи на нахождение молекулярных формул углеводородов.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«Свойства характерные для углеводородов»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8472" w:type="dxa"/>
            <w:gridSpan w:val="2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/>
                <w:sz w:val="28"/>
                <w:szCs w:val="28"/>
              </w:rPr>
              <w:t>Тема 3. Особенности кислородсодержащих и азотсодержащих соединений.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Классификация окислительно-восстановительных реакций в органической химии.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 кислородсодержащих соединений.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Предельные одноатомные спирты.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Многоатомные спирты. Дегидратация спиртов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Фенолы.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Альдегиды и кетоны.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Карбоновые кислоты.  Определение продукта в ОВР в разной среде раствора. </w:t>
            </w:r>
            <w:proofErr w:type="spellStart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Декарбоксилирование</w:t>
            </w:r>
            <w:proofErr w:type="spellEnd"/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Окислительные свойства  окислителей: перманганата калия дихроматов и хроматов в кислой среде.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Окислительные свойства  окислителей: перманганата калия дихроматов и хроматов  в щелочной и нейтральной средах.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Алгоритмы решения задач на частичное взаимодействие органических веществ с определенными реагентами.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 xml:space="preserve">  Эфиры.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Углеводы.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Азотсодержащие органические вещества.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Амины, аминокислоты, белки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органические вещества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Нестандартные расчетные задачи по уравнению реакции при избытке одного из исходных веществ.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65-67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молекулярных формул органических веществ.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C036B" w:rsidRPr="00BC036B" w:rsidTr="00427E5A">
        <w:tc>
          <w:tcPr>
            <w:tcW w:w="110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71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sz w:val="28"/>
                <w:szCs w:val="28"/>
              </w:rPr>
              <w:t>Итоговое занятие по курсу.</w:t>
            </w:r>
          </w:p>
        </w:tc>
        <w:tc>
          <w:tcPr>
            <w:tcW w:w="1099" w:type="dxa"/>
          </w:tcPr>
          <w:p w:rsidR="00BC036B" w:rsidRPr="00BC036B" w:rsidRDefault="00BC036B" w:rsidP="00BC036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3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BC036B" w:rsidRPr="00BC036B" w:rsidRDefault="00BC036B" w:rsidP="00BC0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693" w:rsidRPr="009A7693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9A7693">
        <w:rPr>
          <w:rFonts w:ascii="Times New Roman" w:hAnsi="Times New Roman" w:cs="Times New Roman"/>
          <w:b/>
          <w:sz w:val="28"/>
          <w:szCs w:val="28"/>
        </w:rPr>
        <w:t xml:space="preserve">Перечень цифровых информационных ресурсов Интернета: </w:t>
      </w:r>
    </w:p>
    <w:p w:rsidR="009A7693" w:rsidRPr="009A7693" w:rsidRDefault="009A7693" w:rsidP="009A769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7693">
        <w:rPr>
          <w:rFonts w:ascii="Times New Roman" w:hAnsi="Times New Roman" w:cs="Times New Roman"/>
          <w:sz w:val="28"/>
          <w:szCs w:val="28"/>
        </w:rPr>
        <w:t xml:space="preserve">«Виртуальная лаборатория по химии»  </w:t>
      </w:r>
      <w:hyperlink r:id="rId5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http://www.vipbook.su/nauka</w:t>
        </w:r>
      </w:hyperlink>
      <w:hyperlink r:id="rId6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hyperlink r:id="rId7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</w:hyperlink>
      <w:hyperlink r:id="rId8"/>
      <w:hyperlink r:id="rId9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ucheba/himiya/32280</w:t>
        </w:r>
      </w:hyperlink>
      <w:hyperlink r:id="rId10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hyperlink r:id="rId11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ximiya</w:t>
        </w:r>
      </w:hyperlink>
      <w:hyperlink r:id="rId12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hyperlink r:id="rId13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hyperlink r:id="rId14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hyperlink r:id="rId15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11</w:t>
        </w:r>
      </w:hyperlink>
      <w:hyperlink r:id="rId16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hyperlink r:id="rId17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klass</w:t>
        </w:r>
      </w:hyperlink>
      <w:hyperlink r:id="rId18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hyperlink r:id="rId19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virtualnaya</w:t>
        </w:r>
        <w:proofErr w:type="gramEnd"/>
      </w:hyperlink>
      <w:hyperlink r:id="rId20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hyperlink r:id="rId21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laborato</w:t>
        </w:r>
      </w:hyperlink>
      <w:hyperlink r:id="rId22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9A7693" w:rsidRPr="009A7693" w:rsidRDefault="009A7693" w:rsidP="009A769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Уроки химии с применением ИТ (металлы и неметаллы), изд. Планета, 2015.  </w:t>
      </w:r>
    </w:p>
    <w:p w:rsidR="009A7693" w:rsidRPr="009A7693" w:rsidRDefault="009A7693" w:rsidP="009A769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Открытый колледж Химия </w:t>
      </w:r>
      <w:hyperlink r:id="rId23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http://www.college.ru/chemistry/</w:t>
        </w:r>
      </w:hyperlink>
      <w:hyperlink r:id="rId24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A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93" w:rsidRPr="009A7693" w:rsidRDefault="009A7693" w:rsidP="009A769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lastRenderedPageBreak/>
        <w:t xml:space="preserve">Школьная химия </w:t>
      </w:r>
      <w:hyperlink r:id="rId25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http://www.schoolchemistry.by.ru/</w:t>
        </w:r>
      </w:hyperlink>
      <w:hyperlink r:id="rId26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A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93" w:rsidRPr="009A7693" w:rsidRDefault="009A7693" w:rsidP="009A769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Каталог образовательных ресурсов по химии </w:t>
      </w:r>
      <w:hyperlink r:id="rId27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http://www.mec.tgl.ru/index.php?module=subjects&amp;func=viewpage&amp;pageid=149</w:t>
        </w:r>
      </w:hyperlink>
      <w:hyperlink r:id="rId28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9A7693" w:rsidRPr="009A7693" w:rsidRDefault="009A7693" w:rsidP="009A769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Виртуальный учебник по химии </w:t>
      </w:r>
      <w:hyperlink r:id="rId29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http://www.chemistry.ssu.samara.ru/</w:t>
        </w:r>
      </w:hyperlink>
      <w:hyperlink r:id="rId30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A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93" w:rsidRPr="009A7693" w:rsidRDefault="009A7693" w:rsidP="009A769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Электронный учебник по химии Органическая химия http://cnit.ssau.ru/organics/index.htm  </w:t>
      </w:r>
    </w:p>
    <w:p w:rsidR="009A7693" w:rsidRPr="009A7693" w:rsidRDefault="009A7693" w:rsidP="009A769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Я иду на урок химии </w:t>
      </w:r>
      <w:hyperlink r:id="rId31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http://him.1september.ru/urok/</w:t>
        </w:r>
      </w:hyperlink>
      <w:hyperlink r:id="rId32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A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93" w:rsidRPr="009A7693" w:rsidRDefault="009A7693" w:rsidP="009A769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химии СВО Москвы </w:t>
      </w:r>
      <w:hyperlink r:id="rId33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>http://www.bolotovdv.narod.ru/index.html</w:t>
        </w:r>
      </w:hyperlink>
      <w:hyperlink r:id="rId34">
        <w:r w:rsidRPr="009A769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A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93" w:rsidRPr="009A7693" w:rsidRDefault="009A7693" w:rsidP="009A769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Химический факультет МГУ http://www.chem.msu.su/rus/books/2001-2010/ereminchemprog/  </w:t>
      </w:r>
    </w:p>
    <w:p w:rsidR="009A7693" w:rsidRPr="009A7693" w:rsidRDefault="009A7693" w:rsidP="009A76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6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Печатные пособия  </w:t>
      </w:r>
    </w:p>
    <w:p w:rsidR="009A7693" w:rsidRPr="009A7693" w:rsidRDefault="009A7693" w:rsidP="009A769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Периодическая система химических элементов Д.И.Менделеева  </w:t>
      </w:r>
    </w:p>
    <w:p w:rsidR="009A7693" w:rsidRPr="009A7693" w:rsidRDefault="009A7693" w:rsidP="009A769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Таблица растворимости  </w:t>
      </w:r>
    </w:p>
    <w:p w:rsidR="009A7693" w:rsidRPr="009A7693" w:rsidRDefault="009A7693" w:rsidP="009A769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Электрохимический ряд напряжений металлов </w:t>
      </w:r>
    </w:p>
    <w:p w:rsidR="009A7693" w:rsidRPr="009A7693" w:rsidRDefault="009A7693" w:rsidP="009A76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A7693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 </w:t>
      </w:r>
    </w:p>
    <w:p w:rsidR="009A7693" w:rsidRPr="009A7693" w:rsidRDefault="009A7693" w:rsidP="009A769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Интерактивная доска  </w:t>
      </w:r>
    </w:p>
    <w:p w:rsidR="009A7693" w:rsidRPr="009A7693" w:rsidRDefault="009A7693" w:rsidP="009A769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Компьютер  </w:t>
      </w:r>
    </w:p>
    <w:p w:rsidR="009A7693" w:rsidRPr="009A7693" w:rsidRDefault="009A7693" w:rsidP="009A769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Мультимедийный проектор </w:t>
      </w:r>
    </w:p>
    <w:p w:rsidR="009A7693" w:rsidRPr="009A7693" w:rsidRDefault="009A7693" w:rsidP="009A76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693">
        <w:rPr>
          <w:rFonts w:ascii="Times New Roman" w:hAnsi="Times New Roman" w:cs="Times New Roman"/>
          <w:b/>
          <w:sz w:val="28"/>
          <w:szCs w:val="28"/>
        </w:rPr>
        <w:t xml:space="preserve">               Учебно-практическое оборудование</w:t>
      </w:r>
      <w:r w:rsidRPr="009A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93" w:rsidRPr="009A7693" w:rsidRDefault="009A7693" w:rsidP="009A769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Наборы реактивов для демонстрационных, лабораторных опытов и практических работ.  </w:t>
      </w:r>
    </w:p>
    <w:p w:rsidR="009A7693" w:rsidRPr="009A7693" w:rsidRDefault="009A7693" w:rsidP="009A769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Комплекты лабораторного оборудования для демонстрационных, лабораторных опытов и практических работ.  </w:t>
      </w:r>
    </w:p>
    <w:p w:rsidR="009A7693" w:rsidRPr="009A7693" w:rsidRDefault="009A7693" w:rsidP="009A769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693">
        <w:rPr>
          <w:rFonts w:ascii="Times New Roman" w:hAnsi="Times New Roman" w:cs="Times New Roman"/>
          <w:sz w:val="28"/>
          <w:szCs w:val="28"/>
        </w:rPr>
        <w:t xml:space="preserve">Наборы для изготовления </w:t>
      </w:r>
      <w:proofErr w:type="spellStart"/>
      <w:r w:rsidRPr="009A7693">
        <w:rPr>
          <w:rFonts w:ascii="Times New Roman" w:hAnsi="Times New Roman" w:cs="Times New Roman"/>
          <w:sz w:val="28"/>
          <w:szCs w:val="28"/>
        </w:rPr>
        <w:t>шаростержневых</w:t>
      </w:r>
      <w:proofErr w:type="spellEnd"/>
      <w:r w:rsidRPr="009A7693">
        <w:rPr>
          <w:rFonts w:ascii="Times New Roman" w:hAnsi="Times New Roman" w:cs="Times New Roman"/>
          <w:sz w:val="28"/>
          <w:szCs w:val="28"/>
        </w:rPr>
        <w:t xml:space="preserve"> моделей молекул  </w:t>
      </w: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36B" w:rsidRPr="00BC036B" w:rsidRDefault="00BC036B" w:rsidP="00BC0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4CE" w:rsidRPr="000954CE" w:rsidRDefault="000954CE" w:rsidP="00095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F6" w:rsidRPr="00662362" w:rsidRDefault="00DE1D92" w:rsidP="0066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719F6" w:rsidRPr="00662362" w:rsidSect="00662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D4F"/>
    <w:multiLevelType w:val="hybridMultilevel"/>
    <w:tmpl w:val="7CC2B8EE"/>
    <w:lvl w:ilvl="0" w:tplc="F21CE4AC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A858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AD31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CFF7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061F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E3F5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CA29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C7EB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CC60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9E7F8B"/>
    <w:multiLevelType w:val="hybridMultilevel"/>
    <w:tmpl w:val="7F1820E6"/>
    <w:lvl w:ilvl="0" w:tplc="8DF2DEA6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E2ADE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69378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024DC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657BA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234BE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876FA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28A52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C34D6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CA7843"/>
    <w:multiLevelType w:val="hybridMultilevel"/>
    <w:tmpl w:val="C6068904"/>
    <w:lvl w:ilvl="0" w:tplc="D3F60E20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05E3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BA5C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CBAC2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278A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CF8AE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41DB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07920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6F75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471FBF"/>
    <w:multiLevelType w:val="hybridMultilevel"/>
    <w:tmpl w:val="12BACDE0"/>
    <w:lvl w:ilvl="0" w:tplc="959CF418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47326">
      <w:start w:val="1"/>
      <w:numFmt w:val="bullet"/>
      <w:lvlText w:val="o"/>
      <w:lvlJc w:val="left"/>
      <w:pPr>
        <w:ind w:left="1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07342">
      <w:start w:val="1"/>
      <w:numFmt w:val="bullet"/>
      <w:lvlText w:val="▪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49E1C">
      <w:start w:val="1"/>
      <w:numFmt w:val="bullet"/>
      <w:lvlText w:val="•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257F0">
      <w:start w:val="1"/>
      <w:numFmt w:val="bullet"/>
      <w:lvlText w:val="o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2E7F8">
      <w:start w:val="1"/>
      <w:numFmt w:val="bullet"/>
      <w:lvlText w:val="▪"/>
      <w:lvlJc w:val="left"/>
      <w:pPr>
        <w:ind w:left="4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E45D4">
      <w:start w:val="1"/>
      <w:numFmt w:val="bullet"/>
      <w:lvlText w:val="•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41D66">
      <w:start w:val="1"/>
      <w:numFmt w:val="bullet"/>
      <w:lvlText w:val="o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CB8FC">
      <w:start w:val="1"/>
      <w:numFmt w:val="bullet"/>
      <w:lvlText w:val="▪"/>
      <w:lvlJc w:val="left"/>
      <w:pPr>
        <w:ind w:left="6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3F05F7"/>
    <w:multiLevelType w:val="hybridMultilevel"/>
    <w:tmpl w:val="150E2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AB7608"/>
    <w:multiLevelType w:val="hybridMultilevel"/>
    <w:tmpl w:val="A61E3A44"/>
    <w:lvl w:ilvl="0" w:tplc="AB30C308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87178">
      <w:start w:val="1"/>
      <w:numFmt w:val="bullet"/>
      <w:lvlText w:val="o"/>
      <w:lvlJc w:val="left"/>
      <w:pPr>
        <w:ind w:left="1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610BC">
      <w:start w:val="1"/>
      <w:numFmt w:val="bullet"/>
      <w:lvlText w:val="▪"/>
      <w:lvlJc w:val="left"/>
      <w:pPr>
        <w:ind w:left="2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ECF64">
      <w:start w:val="1"/>
      <w:numFmt w:val="bullet"/>
      <w:lvlText w:val="•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486DA">
      <w:start w:val="1"/>
      <w:numFmt w:val="bullet"/>
      <w:lvlText w:val="o"/>
      <w:lvlJc w:val="left"/>
      <w:pPr>
        <w:ind w:left="3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C56B0">
      <w:start w:val="1"/>
      <w:numFmt w:val="bullet"/>
      <w:lvlText w:val="▪"/>
      <w:lvlJc w:val="left"/>
      <w:pPr>
        <w:ind w:left="4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E18D8">
      <w:start w:val="1"/>
      <w:numFmt w:val="bullet"/>
      <w:lvlText w:val="•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4DCF2">
      <w:start w:val="1"/>
      <w:numFmt w:val="bullet"/>
      <w:lvlText w:val="o"/>
      <w:lvlJc w:val="left"/>
      <w:pPr>
        <w:ind w:left="5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FF18">
      <w:start w:val="1"/>
      <w:numFmt w:val="bullet"/>
      <w:lvlText w:val="▪"/>
      <w:lvlJc w:val="left"/>
      <w:pPr>
        <w:ind w:left="6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221560"/>
    <w:multiLevelType w:val="hybridMultilevel"/>
    <w:tmpl w:val="5492D328"/>
    <w:lvl w:ilvl="0" w:tplc="47ACFB0E">
      <w:start w:val="1"/>
      <w:numFmt w:val="bullet"/>
      <w:lvlText w:val="-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8BCBC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ED36A">
      <w:start w:val="1"/>
      <w:numFmt w:val="bullet"/>
      <w:lvlText w:val="▪"/>
      <w:lvlJc w:val="left"/>
      <w:pPr>
        <w:ind w:left="1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646CA">
      <w:start w:val="1"/>
      <w:numFmt w:val="bullet"/>
      <w:lvlText w:val="•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A6C5E">
      <w:start w:val="1"/>
      <w:numFmt w:val="bullet"/>
      <w:lvlText w:val="o"/>
      <w:lvlJc w:val="left"/>
      <w:pPr>
        <w:ind w:left="2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62B0A">
      <w:start w:val="1"/>
      <w:numFmt w:val="bullet"/>
      <w:lvlText w:val="▪"/>
      <w:lvlJc w:val="left"/>
      <w:pPr>
        <w:ind w:left="3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800FC">
      <w:start w:val="1"/>
      <w:numFmt w:val="bullet"/>
      <w:lvlText w:val="•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425C0">
      <w:start w:val="1"/>
      <w:numFmt w:val="bullet"/>
      <w:lvlText w:val="o"/>
      <w:lvlJc w:val="left"/>
      <w:pPr>
        <w:ind w:left="5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6880">
      <w:start w:val="1"/>
      <w:numFmt w:val="bullet"/>
      <w:lvlText w:val="▪"/>
      <w:lvlJc w:val="left"/>
      <w:pPr>
        <w:ind w:left="5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384589"/>
    <w:multiLevelType w:val="hybridMultilevel"/>
    <w:tmpl w:val="9F16AC86"/>
    <w:lvl w:ilvl="0" w:tplc="0BA0416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0DBD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A34A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4308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4520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2793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4027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0559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A04E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2E57D6"/>
    <w:multiLevelType w:val="hybridMultilevel"/>
    <w:tmpl w:val="07B408E4"/>
    <w:lvl w:ilvl="0" w:tplc="86028732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0076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2912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E90F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8FCE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6F1E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CE67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06D7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C096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396F44"/>
    <w:multiLevelType w:val="hybridMultilevel"/>
    <w:tmpl w:val="B80C4F02"/>
    <w:lvl w:ilvl="0" w:tplc="96165098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85F16">
      <w:start w:val="1"/>
      <w:numFmt w:val="bullet"/>
      <w:lvlText w:val="o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F9B6">
      <w:start w:val="1"/>
      <w:numFmt w:val="bullet"/>
      <w:lvlText w:val="▪"/>
      <w:lvlJc w:val="left"/>
      <w:pPr>
        <w:ind w:left="2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6709E">
      <w:start w:val="1"/>
      <w:numFmt w:val="bullet"/>
      <w:lvlText w:val="•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E195A">
      <w:start w:val="1"/>
      <w:numFmt w:val="bullet"/>
      <w:lvlText w:val="o"/>
      <w:lvlJc w:val="left"/>
      <w:pPr>
        <w:ind w:left="3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002D4">
      <w:start w:val="1"/>
      <w:numFmt w:val="bullet"/>
      <w:lvlText w:val="▪"/>
      <w:lvlJc w:val="left"/>
      <w:pPr>
        <w:ind w:left="4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270">
      <w:start w:val="1"/>
      <w:numFmt w:val="bullet"/>
      <w:lvlText w:val="•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A6A30">
      <w:start w:val="1"/>
      <w:numFmt w:val="bullet"/>
      <w:lvlText w:val="o"/>
      <w:lvlJc w:val="left"/>
      <w:pPr>
        <w:ind w:left="5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E3A6A">
      <w:start w:val="1"/>
      <w:numFmt w:val="bullet"/>
      <w:lvlText w:val="▪"/>
      <w:lvlJc w:val="left"/>
      <w:pPr>
        <w:ind w:left="6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0A1EC3"/>
    <w:multiLevelType w:val="hybridMultilevel"/>
    <w:tmpl w:val="C11C0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E321169"/>
    <w:multiLevelType w:val="hybridMultilevel"/>
    <w:tmpl w:val="295CFDF6"/>
    <w:lvl w:ilvl="0" w:tplc="634A9726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46B7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E9A7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AD83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0AAD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4B4B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ED39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8776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8025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62"/>
    <w:rsid w:val="000954CE"/>
    <w:rsid w:val="001200A0"/>
    <w:rsid w:val="0023262A"/>
    <w:rsid w:val="00256E86"/>
    <w:rsid w:val="002F7BEC"/>
    <w:rsid w:val="004B68CA"/>
    <w:rsid w:val="00622A77"/>
    <w:rsid w:val="00662362"/>
    <w:rsid w:val="009018FF"/>
    <w:rsid w:val="009353C1"/>
    <w:rsid w:val="009A7693"/>
    <w:rsid w:val="00B8457A"/>
    <w:rsid w:val="00BC036B"/>
    <w:rsid w:val="00DE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6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book.su/nauka-i-ucheba/himiya/32280-ximiya-8-11-klass-virtualnaya-laborato" TargetMode="External"/><Relationship Id="rId13" Type="http://schemas.openxmlformats.org/officeDocument/2006/relationships/hyperlink" Target="http://www.vipbook.su/nauka-i-ucheba/himiya/32280-ximiya-8-11-klass-virtualnaya-laborato" TargetMode="External"/><Relationship Id="rId18" Type="http://schemas.openxmlformats.org/officeDocument/2006/relationships/hyperlink" Target="http://www.vipbook.su/nauka-i-ucheba/himiya/32280-ximiya-8-11-klass-virtualnaya-laborato" TargetMode="External"/><Relationship Id="rId26" Type="http://schemas.openxmlformats.org/officeDocument/2006/relationships/hyperlink" Target="http://www.schoolchemistry.b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pbook.su/nauka-i-ucheba/himiya/32280-ximiya-8-11-klass-virtualnaya-laborato" TargetMode="External"/><Relationship Id="rId34" Type="http://schemas.openxmlformats.org/officeDocument/2006/relationships/hyperlink" Target="http://www.bolotovdv.narod.ru/index.html" TargetMode="External"/><Relationship Id="rId7" Type="http://schemas.openxmlformats.org/officeDocument/2006/relationships/hyperlink" Target="http://www.vipbook.su/nauka-i-ucheba/himiya/32280-ximiya-8-11-klass-virtualnaya-laborato" TargetMode="External"/><Relationship Id="rId12" Type="http://schemas.openxmlformats.org/officeDocument/2006/relationships/hyperlink" Target="http://www.vipbook.su/nauka-i-ucheba/himiya/32280-ximiya-8-11-klass-virtualnaya-laborato" TargetMode="External"/><Relationship Id="rId17" Type="http://schemas.openxmlformats.org/officeDocument/2006/relationships/hyperlink" Target="http://www.vipbook.su/nauka-i-ucheba/himiya/32280-ximiya-8-11-klass-virtualnaya-laborato" TargetMode="External"/><Relationship Id="rId25" Type="http://schemas.openxmlformats.org/officeDocument/2006/relationships/hyperlink" Target="http://www.schoolchemistry.by.ru/" TargetMode="External"/><Relationship Id="rId33" Type="http://schemas.openxmlformats.org/officeDocument/2006/relationships/hyperlink" Target="http://www.bolotovdv.narod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pbook.su/nauka-i-ucheba/himiya/32280-ximiya-8-11-klass-virtualnaya-laborato" TargetMode="External"/><Relationship Id="rId20" Type="http://schemas.openxmlformats.org/officeDocument/2006/relationships/hyperlink" Target="http://www.vipbook.su/nauka-i-ucheba/himiya/32280-ximiya-8-11-klass-virtualnaya-laborato" TargetMode="External"/><Relationship Id="rId29" Type="http://schemas.openxmlformats.org/officeDocument/2006/relationships/hyperlink" Target="http://www.chemistry.ssu.samar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pbook.su/nauka-i-ucheba/himiya/32280-ximiya-8-11-klass-virtualnaya-laborato" TargetMode="External"/><Relationship Id="rId11" Type="http://schemas.openxmlformats.org/officeDocument/2006/relationships/hyperlink" Target="http://www.vipbook.su/nauka-i-ucheba/himiya/32280-ximiya-8-11-klass-virtualnaya-laborato" TargetMode="External"/><Relationship Id="rId24" Type="http://schemas.openxmlformats.org/officeDocument/2006/relationships/hyperlink" Target="http://www.college.ru/chemistry/" TargetMode="External"/><Relationship Id="rId32" Type="http://schemas.openxmlformats.org/officeDocument/2006/relationships/hyperlink" Target="http://him.1september.ru/urok/" TargetMode="External"/><Relationship Id="rId5" Type="http://schemas.openxmlformats.org/officeDocument/2006/relationships/hyperlink" Target="http://www.vipbook.su/nauka-i-ucheba/himiya/32280-ximiya-8-11-klass-virtualnaya-laborato" TargetMode="External"/><Relationship Id="rId15" Type="http://schemas.openxmlformats.org/officeDocument/2006/relationships/hyperlink" Target="http://www.vipbook.su/nauka-i-ucheba/himiya/32280-ximiya-8-11-klass-virtualnaya-laborato" TargetMode="External"/><Relationship Id="rId23" Type="http://schemas.openxmlformats.org/officeDocument/2006/relationships/hyperlink" Target="http://www.college.ru/chemistry/" TargetMode="External"/><Relationship Id="rId28" Type="http://schemas.openxmlformats.org/officeDocument/2006/relationships/hyperlink" Target="http://www.mec.tgl.ru/index.php?module=subjects&amp;func=viewpage&amp;pageid=14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ipbook.su/nauka-i-ucheba/himiya/32280-ximiya-8-11-klass-virtualnaya-laborato" TargetMode="External"/><Relationship Id="rId19" Type="http://schemas.openxmlformats.org/officeDocument/2006/relationships/hyperlink" Target="http://www.vipbook.su/nauka-i-ucheba/himiya/32280-ximiya-8-11-klass-virtualnaya-laborato" TargetMode="External"/><Relationship Id="rId31" Type="http://schemas.openxmlformats.org/officeDocument/2006/relationships/hyperlink" Target="http://him.1september.ru/ur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pbook.su/nauka-i-ucheba/himiya/32280-ximiya-8-11-klass-virtualnaya-laborato" TargetMode="External"/><Relationship Id="rId14" Type="http://schemas.openxmlformats.org/officeDocument/2006/relationships/hyperlink" Target="http://www.vipbook.su/nauka-i-ucheba/himiya/32280-ximiya-8-11-klass-virtualnaya-laborato" TargetMode="External"/><Relationship Id="rId22" Type="http://schemas.openxmlformats.org/officeDocument/2006/relationships/hyperlink" Target="http://www.vipbook.su/nauka-i-ucheba/himiya/32280-ximiya-8-11-klass-virtualnaya-laborato" TargetMode="External"/><Relationship Id="rId27" Type="http://schemas.openxmlformats.org/officeDocument/2006/relationships/hyperlink" Target="http://www.mec.tgl.ru/index.php?module=subjects&amp;func=viewpage&amp;pageid=149" TargetMode="External"/><Relationship Id="rId30" Type="http://schemas.openxmlformats.org/officeDocument/2006/relationships/hyperlink" Target="http://www.chemistry.ssu.samar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2</cp:revision>
  <dcterms:created xsi:type="dcterms:W3CDTF">2023-10-13T15:36:00Z</dcterms:created>
  <dcterms:modified xsi:type="dcterms:W3CDTF">2023-10-13T15:36:00Z</dcterms:modified>
</cp:coreProperties>
</file>